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4721" w14:textId="77777777" w:rsidR="0008584B" w:rsidRPr="0008584B" w:rsidRDefault="0008584B" w:rsidP="0008584B">
      <w:r w:rsidRPr="0008584B">
        <w:t>Attendance of Community Board 11’s General Meeting</w:t>
      </w:r>
    </w:p>
    <w:p w14:paraId="488F6526" w14:textId="77777777" w:rsidR="0008584B" w:rsidRPr="0008584B" w:rsidRDefault="0008584B" w:rsidP="0008584B">
      <w:r w:rsidRPr="0008584B">
        <w:t>Held on Thursday, November 13, 2025, at</w:t>
      </w:r>
    </w:p>
    <w:p w14:paraId="40284A6E" w14:textId="77777777" w:rsidR="0008584B" w:rsidRPr="0008584B" w:rsidRDefault="0008584B" w:rsidP="0008584B">
      <w:r w:rsidRPr="0008584B">
        <w:t>Il Centro, 8711 18</w:t>
      </w:r>
      <w:r w:rsidRPr="0008584B">
        <w:rPr>
          <w:vertAlign w:val="superscript"/>
        </w:rPr>
        <w:t>th</w:t>
      </w:r>
      <w:r w:rsidRPr="0008584B">
        <w:t xml:space="preserve"> Avenue</w:t>
      </w:r>
    </w:p>
    <w:p w14:paraId="64BC3FD1" w14:textId="77777777" w:rsidR="0008584B" w:rsidRPr="0008584B" w:rsidRDefault="0008584B" w:rsidP="0008584B">
      <w:r w:rsidRPr="0008584B">
        <w:rPr>
          <w:noProof/>
        </w:rPr>
        <mc:AlternateContent>
          <mc:Choice Requires="wps">
            <w:drawing>
              <wp:anchor distT="0" distB="0" distL="114300" distR="114300" simplePos="0" relativeHeight="251658240" behindDoc="0" locked="0" layoutInCell="1" allowOverlap="1" wp14:anchorId="56BFE581" wp14:editId="1AD46181">
                <wp:simplePos x="0" y="0"/>
                <wp:positionH relativeFrom="page">
                  <wp:posOffset>76200</wp:posOffset>
                </wp:positionH>
                <wp:positionV relativeFrom="paragraph">
                  <wp:posOffset>131445</wp:posOffset>
                </wp:positionV>
                <wp:extent cx="7715250" cy="19050"/>
                <wp:effectExtent l="0" t="0" r="19050" b="19050"/>
                <wp:wrapNone/>
                <wp:docPr id="2105900050" name="Straight Connector 1">
                  <a:extLst xmlns:a="http://schemas.openxmlformats.org/drawingml/2006/main">
                    <a:ext uri="{FF2B5EF4-FFF2-40B4-BE49-F238E27FC236}">
                      <a16:creationId xmlns:a16="http://schemas.microsoft.com/office/drawing/2014/main" id="{539546F0-E043-4EEB-AB80-42D6C08A5792}"/>
                    </a:ext>
                  </a:extLst>
                </wp:docPr>
                <wp:cNvGraphicFramePr/>
                <a:graphic xmlns:a="http://schemas.openxmlformats.org/drawingml/2006/main">
                  <a:graphicData uri="http://schemas.microsoft.com/office/word/2010/wordprocessingShape">
                    <wps:wsp>
                      <wps:cNvCnPr/>
                      <wps:spPr>
                        <a:xfrm flipV="1">
                          <a:off x="0" y="0"/>
                          <a:ext cx="7715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4853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10.35pt" to="61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XWpgEAAJYDAAAOAAAAZHJzL2Uyb0RvYy54bWysU01v3CAQvVfqf0Dcu7ZXStJa680hUXOJ&#10;mqhJeid4WKMCg4Cuvf8+A951qqaVqqoXxMe8N/PeDJvLyRq2hxA1uo43q5ozcBJ77XYdf3r8/OEj&#10;ZzEJ1wuDDjp+gMgvt+/fbUbfwhoHND0ERiQutqPv+JCSb6sqygGsiCv04OhRYbAi0THsqj6Ikdit&#10;qdZ1fV6NGHofUEKMdHs9P/Jt4VcKZLpTKkJipuNUWyprKOtzXqvtRrS7IPyg5bEM8Q9VWKEdJV2o&#10;rkUS7EfQb6islgEjqrSSaCtUSksoGkhNU/+i5mEQHooWMif6xab4/2jll/2Vuw9kw+hjG/19yCom&#10;FSxTRvtv1NOiiyplU7HtsNgGU2KSLi8umrP1Gbkr6a35VNOW+KqZJtP5ENMNoGV503GjXVYlWrG/&#10;jWkOPYUQ7rWQsksHAznYuK+gmO4p4VxSmRG4MoHtBXW3/94c05bIDFHamAVUl5R/BB1jMwzK3Pwt&#10;cIkuGdGlBWi1w/C7rGk6larm+JPqWWuW/Yz9obSl2EHNL4YeBzVP18/nAn/9TtsXAAAA//8DAFBL&#10;AwQUAAYACAAAACEA6DP/t9oAAAAJAQAADwAAAGRycy9kb3ducmV2LnhtbEyPwW7CMBBE75X4B2sr&#10;9VbsuoKgNA6iSFXPBS7cnHhJosbrEBtI/77LqT3OzGr2TbGefC+uOMYukIGXuQKBVAfXUWPgsP94&#10;XoGIyZKzfSA08IMR1uXsobC5Czf6wusuNYJLKObWQJvSkEsZ6xa9jfMwIHF2CqO3ieXYSDfaG5f7&#10;XmqlltLbjvhDawfctlh/7y7ewP7Tq6lK3RbpnKnN8X2xpOPCmKfHafMGIuGU/o7hjs/oUDJTFS7k&#10;ouhZa56SDGiVgbjnWmfsVOy8ZiDLQv5fUP4CAAD//wMAUEsBAi0AFAAGAAgAAAAhALaDOJL+AAAA&#10;4QEAABMAAAAAAAAAAAAAAAAAAAAAAFtDb250ZW50X1R5cGVzXS54bWxQSwECLQAUAAYACAAAACEA&#10;OP0h/9YAAACUAQAACwAAAAAAAAAAAAAAAAAvAQAAX3JlbHMvLnJlbHNQSwECLQAUAAYACAAAACEA&#10;uRBF1qYBAACWAwAADgAAAAAAAAAAAAAAAAAuAgAAZHJzL2Uyb0RvYy54bWxQSwECLQAUAAYACAAA&#10;ACEA6DP/t9oAAAAJAQAADwAAAAAAAAAAAAAAAAAABAAAZHJzL2Rvd25yZXYueG1sUEsFBgAAAAAE&#10;AAQA8wAAAAcFAAAAAA==&#10;" strokecolor="black [3200]" strokeweight=".5pt">
                <v:stroke joinstyle="miter"/>
                <w10:wrap anchorx="page"/>
              </v:line>
            </w:pict>
          </mc:Fallback>
        </mc:AlternateContent>
      </w:r>
    </w:p>
    <w:p w14:paraId="24E9174F" w14:textId="77777777" w:rsidR="0008584B" w:rsidRPr="0008584B" w:rsidRDefault="0008584B" w:rsidP="0008584B"/>
    <w:p w14:paraId="1D2FF822" w14:textId="77777777" w:rsidR="0008584B" w:rsidRPr="0008584B" w:rsidRDefault="0008584B" w:rsidP="0008584B"/>
    <w:p w14:paraId="544F004D" w14:textId="77777777" w:rsidR="0008584B" w:rsidRPr="0008584B" w:rsidRDefault="0008584B" w:rsidP="0008584B">
      <w:pPr>
        <w:jc w:val="both"/>
      </w:pPr>
      <w:r w:rsidRPr="0008584B">
        <w:t>Present: Ross Brady, Angelo Bruno, Wai Yee Chan, Simon Chik, Millie Choy, Anila Cobo, Angelo Cucuzza, Victoria Curto, Claudio DeMeo, Chung Dick, Ashley Lauren-Elrod, Yingzi Huang, Samil Levin, Chi Por Li, Ziming Li, Joseph Lomonaco, Mohammed Nobi, Andrew Sgalione, Barbara Shamah, Sonia Valentin, Robert Whittaker, Laurie Windsor, Sau Ching Wong, Angel Wu, Jin Quan Zhen, Shu Bin Zhu, Daniel Zurek</w:t>
      </w:r>
    </w:p>
    <w:p w14:paraId="75CB5C8A" w14:textId="77777777" w:rsidR="0008584B" w:rsidRPr="0008584B" w:rsidRDefault="0008584B" w:rsidP="0008584B"/>
    <w:p w14:paraId="15AA20C8" w14:textId="77777777" w:rsidR="0008584B" w:rsidRPr="0008584B" w:rsidRDefault="0008584B" w:rsidP="0008584B">
      <w:pPr>
        <w:jc w:val="both"/>
      </w:pPr>
      <w:r w:rsidRPr="0008584B">
        <w:t>Absent: Glib Dolotov, Nicholas Eng, Alan Esses, Matteo Ferantelli, Leon Freue, Mel Garafalo, Jeffrey Harris, Lining He, Roy Jung, Emily Lam, Dr. Tim Law, Charles Lee, Donald Lioa, Nancy Sottile, Sarantos Soumakis, Ahmed Uzir, Katherine Vero, Raymond Wang, Yihe Zhao</w:t>
      </w:r>
    </w:p>
    <w:p w14:paraId="3AB85BDE" w14:textId="77777777" w:rsidR="0008584B" w:rsidRPr="0008584B" w:rsidRDefault="0008584B" w:rsidP="0008584B"/>
    <w:p w14:paraId="4DA92ADD" w14:textId="49F7A0C1" w:rsidR="0008584B" w:rsidRPr="0008584B" w:rsidRDefault="0008584B" w:rsidP="0008584B">
      <w:pPr>
        <w:jc w:val="both"/>
      </w:pPr>
      <w:r w:rsidRPr="0008584B">
        <w:t>Guests: Mirza Medunjanin – Pineapple Ride, Daniel Bl</w:t>
      </w:r>
      <w:r>
        <w:t>och</w:t>
      </w:r>
      <w:r w:rsidRPr="0008584B">
        <w:t xml:space="preserve"> – CUNY Journalism, Randy Peers – Brooklyn Chamber of Commerce, Ari Kagan – Senator Chan, Venus Scantlebury – Civilians Complaint Review Board, Tambe John – New Utrecht Library, Xiongwei Jin, David Zubin, Jonathan Castro – CERT, Win Sie Tow – Council Member Aviles, Marco Enrico – Rep. Malliotakis, Joanne Gnoza, Shreya Wankhade – Council Member Zhuang, Moises Mejia, Kenneth Chiu – Assembly Member Chang, Thomas Hoefel – NIA</w:t>
      </w:r>
    </w:p>
    <w:p w14:paraId="6DDE4A9B" w14:textId="77777777" w:rsidR="0008584B" w:rsidRPr="0008584B" w:rsidRDefault="0008584B" w:rsidP="0008584B"/>
    <w:p w14:paraId="03E112D9" w14:textId="77777777" w:rsidR="0008584B" w:rsidRPr="0008584B" w:rsidRDefault="0008584B" w:rsidP="0008584B"/>
    <w:p w14:paraId="6C9CD018" w14:textId="77777777" w:rsidR="0008584B" w:rsidRPr="0008584B" w:rsidRDefault="0008584B" w:rsidP="0008584B"/>
    <w:p w14:paraId="56E80A93" w14:textId="77777777" w:rsidR="0008584B" w:rsidRPr="0008584B" w:rsidRDefault="0008584B" w:rsidP="0008584B"/>
    <w:p w14:paraId="1EEA8BEF" w14:textId="77777777" w:rsidR="0008584B" w:rsidRPr="0008584B" w:rsidRDefault="0008584B" w:rsidP="0008584B"/>
    <w:p w14:paraId="27072432" w14:textId="77777777" w:rsidR="0008584B" w:rsidRPr="0008584B" w:rsidRDefault="0008584B" w:rsidP="0008584B"/>
    <w:p w14:paraId="580459DF" w14:textId="77777777" w:rsidR="0008584B" w:rsidRPr="0008584B" w:rsidRDefault="0008584B" w:rsidP="0008584B"/>
    <w:p w14:paraId="39F89355" w14:textId="77777777" w:rsidR="0008584B" w:rsidRPr="0008584B" w:rsidRDefault="0008584B" w:rsidP="0008584B"/>
    <w:p w14:paraId="1038FD1F" w14:textId="77777777" w:rsidR="0008584B" w:rsidRPr="0008584B" w:rsidRDefault="0008584B" w:rsidP="0008584B"/>
    <w:p w14:paraId="75534E8C" w14:textId="77777777" w:rsidR="0008584B" w:rsidRPr="0008584B" w:rsidRDefault="0008584B" w:rsidP="0008584B"/>
    <w:p w14:paraId="17F94B38" w14:textId="77777777" w:rsidR="0008584B" w:rsidRPr="0008584B" w:rsidRDefault="0008584B" w:rsidP="0008584B"/>
    <w:p w14:paraId="51C76EA5" w14:textId="77777777" w:rsidR="0008584B" w:rsidRPr="0008584B" w:rsidRDefault="0008584B" w:rsidP="0008584B"/>
    <w:p w14:paraId="6AEC9ED5" w14:textId="77777777" w:rsidR="0008584B" w:rsidRPr="0008584B" w:rsidRDefault="0008584B" w:rsidP="0008584B"/>
    <w:p w14:paraId="12964AFE" w14:textId="77777777" w:rsidR="0008584B" w:rsidRPr="0008584B" w:rsidRDefault="0008584B" w:rsidP="0008584B"/>
    <w:p w14:paraId="2AC79E42" w14:textId="77777777" w:rsidR="0008584B" w:rsidRPr="0008584B" w:rsidRDefault="0008584B" w:rsidP="0008584B"/>
    <w:p w14:paraId="470F155B" w14:textId="77777777" w:rsidR="0008584B" w:rsidRPr="0008584B" w:rsidRDefault="0008584B" w:rsidP="0008584B"/>
    <w:p w14:paraId="28B3138F" w14:textId="77777777" w:rsidR="0008584B" w:rsidRPr="0008584B" w:rsidRDefault="0008584B" w:rsidP="0008584B"/>
    <w:p w14:paraId="79022412" w14:textId="77777777" w:rsidR="0008584B" w:rsidRPr="0008584B" w:rsidRDefault="0008584B" w:rsidP="0008584B"/>
    <w:p w14:paraId="349DE3BD" w14:textId="6359D2F4" w:rsidR="0008584B" w:rsidRPr="0008584B" w:rsidRDefault="0008584B" w:rsidP="0008584B"/>
    <w:p w14:paraId="42DB19DD" w14:textId="77777777" w:rsidR="00422F09" w:rsidRDefault="00422F09" w:rsidP="0008584B"/>
    <w:p w14:paraId="71E43607" w14:textId="77777777" w:rsidR="0080034C" w:rsidRDefault="0080034C" w:rsidP="0008584B"/>
    <w:p w14:paraId="33525E97" w14:textId="77777777" w:rsidR="0080034C" w:rsidRDefault="0080034C" w:rsidP="0008584B"/>
    <w:p w14:paraId="73FCEF17" w14:textId="77777777" w:rsidR="0080034C" w:rsidRDefault="0080034C" w:rsidP="0008584B"/>
    <w:p w14:paraId="28368E99" w14:textId="7A038471" w:rsidR="0008584B" w:rsidRPr="0008584B" w:rsidRDefault="0008584B" w:rsidP="0008584B">
      <w:r w:rsidRPr="0008584B">
        <w:lastRenderedPageBreak/>
        <w:t>Minutes of Community Board 11’s General Meeting</w:t>
      </w:r>
    </w:p>
    <w:p w14:paraId="50093B41" w14:textId="77777777" w:rsidR="0008584B" w:rsidRPr="0008584B" w:rsidRDefault="0008584B" w:rsidP="0008584B">
      <w:r w:rsidRPr="0008584B">
        <w:t>Held on Thursday, November 13, 2025, at</w:t>
      </w:r>
    </w:p>
    <w:p w14:paraId="0D3304E2" w14:textId="77777777" w:rsidR="0008584B" w:rsidRPr="0008584B" w:rsidRDefault="0008584B" w:rsidP="0008584B">
      <w:r w:rsidRPr="0008584B">
        <w:t>Il Centro, 8711 18</w:t>
      </w:r>
      <w:r w:rsidRPr="0008584B">
        <w:rPr>
          <w:vertAlign w:val="superscript"/>
        </w:rPr>
        <w:t>th</w:t>
      </w:r>
      <w:r w:rsidRPr="0008584B">
        <w:t xml:space="preserve"> Avenue</w:t>
      </w:r>
    </w:p>
    <w:p w14:paraId="794F0486" w14:textId="77777777" w:rsidR="0008584B" w:rsidRPr="0008584B" w:rsidRDefault="0008584B" w:rsidP="0008584B">
      <w:r w:rsidRPr="0008584B">
        <w:rPr>
          <w:noProof/>
        </w:rPr>
        <mc:AlternateContent>
          <mc:Choice Requires="wps">
            <w:drawing>
              <wp:anchor distT="0" distB="0" distL="114300" distR="114300" simplePos="0" relativeHeight="251658241" behindDoc="0" locked="0" layoutInCell="1" allowOverlap="1" wp14:anchorId="60AD4AF5" wp14:editId="73218293">
                <wp:simplePos x="0" y="0"/>
                <wp:positionH relativeFrom="column">
                  <wp:posOffset>-857250</wp:posOffset>
                </wp:positionH>
                <wp:positionV relativeFrom="paragraph">
                  <wp:posOffset>160020</wp:posOffset>
                </wp:positionV>
                <wp:extent cx="7734300" cy="19050"/>
                <wp:effectExtent l="0" t="0" r="19050" b="19050"/>
                <wp:wrapNone/>
                <wp:docPr id="472398897" name="Straight Connector 2">
                  <a:extLst xmlns:a="http://schemas.openxmlformats.org/drawingml/2006/main">
                    <a:ext uri="{FF2B5EF4-FFF2-40B4-BE49-F238E27FC236}">
                      <a16:creationId xmlns:a16="http://schemas.microsoft.com/office/drawing/2014/main" id="{DE527D5F-CDAD-425A-9A92-97961770BF99}"/>
                    </a:ext>
                  </a:extLst>
                </wp:docPr>
                <wp:cNvGraphicFramePr/>
                <a:graphic xmlns:a="http://schemas.openxmlformats.org/drawingml/2006/main">
                  <a:graphicData uri="http://schemas.microsoft.com/office/word/2010/wordprocessingShape">
                    <wps:wsp>
                      <wps:cNvCnPr/>
                      <wps:spPr>
                        <a:xfrm>
                          <a:off x="0" y="0"/>
                          <a:ext cx="7734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A95B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7.5pt,12.6pt" to="54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QooAEAAIwDAAAOAAAAZHJzL2Uyb0RvYy54bWysU8tu2zAQvAfIPxC815KSNg/Bcg4J2kvR&#10;BGnzAQy1tIiSXIJkLfnvu6RtOWiDICh6ofiY2d2ZXS1vJmvYBkLU6DreLGrOwEnstVt3/OnH5w9X&#10;nMUkXC8MOuj4FiK/WZ2eLEffwhkOaHoIjIK42I6+40NKvq2qKAewIi7Qg6NHhcGKRMewrvogRopu&#10;TXVW1xfViKH3ASXESLd3u0e+KvGVApnulYqQmOk41ZbKGsr6nNdqtRTtOgg/aLkvQ/xDFVZoR0nn&#10;UHciCfYr6L9CWS0DRlRpIdFWqJSWUDSQmqb+Q833QXgoWsic6Geb4v8LK79tbt1DIBtGH9voH0JW&#10;Malg85fqY1MxazubBVNiki4vL88/ntfkqaS35rr+VMysjmQfYvoCaFnedNxol7WIVmy+xkQJCXqA&#10;0OGYvuzS1kAGG/cIiumeEjaFXSYDbk1gG0E97X82uYcUqyAzRWljZlL9NmmPzTQo0/Je4owuGdGl&#10;mWi1w/Ba1jQdSlU7/EH1TmuW/Yz9tjSj2EEtL8r245ln6uW50I8/0eo3AAAA//8DAFBLAwQUAAYA&#10;CAAAACEAuWFyN98AAAALAQAADwAAAGRycy9kb3ducmV2LnhtbEyPzU7DMBCE70i8g7VI3FqnrlpF&#10;IU5VVUKIC6Ip3N146wT8E8VOGt6e7QmOOzua+abczc6yCYfYBS9htcyAoW+C7ryR8HF6XuTAYlJe&#10;Kxs8SvjBCLvq/q5UhQ5Xf8SpToZRiI+FktCm1Becx6ZFp+Iy9OjpdwmDU4nOwXA9qCuFO8tFlm25&#10;U52nhlb1eGix+a5HJ8G+DtOnOZh9HF+O2/rr/SLeTpOUjw/z/glYwjn9meGGT+hQEdM5jF5HZiUs&#10;VusNjUkSxEYAuzmyfE3KmZRcAK9K/n9D9QsAAP//AwBQSwECLQAUAAYACAAAACEAtoM4kv4AAADh&#10;AQAAEwAAAAAAAAAAAAAAAAAAAAAAW0NvbnRlbnRfVHlwZXNdLnhtbFBLAQItABQABgAIAAAAIQA4&#10;/SH/1gAAAJQBAAALAAAAAAAAAAAAAAAAAC8BAABfcmVscy8ucmVsc1BLAQItABQABgAIAAAAIQDX&#10;ODQooAEAAIwDAAAOAAAAAAAAAAAAAAAAAC4CAABkcnMvZTJvRG9jLnhtbFBLAQItABQABgAIAAAA&#10;IQC5YXI33wAAAAsBAAAPAAAAAAAAAAAAAAAAAPoDAABkcnMvZG93bnJldi54bWxQSwUGAAAAAAQA&#10;BADzAAAABgUAAAAA&#10;" strokecolor="black [3200]" strokeweight=".5pt">
                <v:stroke joinstyle="miter"/>
              </v:line>
            </w:pict>
          </mc:Fallback>
        </mc:AlternateContent>
      </w:r>
    </w:p>
    <w:p w14:paraId="676D923F" w14:textId="77777777" w:rsidR="0008584B" w:rsidRPr="0008584B" w:rsidRDefault="0008584B" w:rsidP="0008584B"/>
    <w:p w14:paraId="7190679B" w14:textId="77777777" w:rsidR="0008584B" w:rsidRPr="0008584B" w:rsidRDefault="0008584B" w:rsidP="0008584B">
      <w:pPr>
        <w:jc w:val="left"/>
      </w:pPr>
      <w:r w:rsidRPr="0008584B">
        <w:t>The meeting was opened with Captain Islam, the Commanding Officer of the 62</w:t>
      </w:r>
      <w:r w:rsidRPr="0008584B">
        <w:rPr>
          <w:vertAlign w:val="superscript"/>
        </w:rPr>
        <w:t>nd</w:t>
      </w:r>
      <w:r w:rsidRPr="0008584B">
        <w:t xml:space="preserve"> Precinct, having the honor of the pledge.</w:t>
      </w:r>
    </w:p>
    <w:p w14:paraId="4BE394A7" w14:textId="77777777" w:rsidR="0008584B" w:rsidRPr="0008584B" w:rsidRDefault="0008584B" w:rsidP="0008584B"/>
    <w:p w14:paraId="74CAA182" w14:textId="77777777" w:rsidR="0008584B" w:rsidRPr="0008584B" w:rsidRDefault="0008584B" w:rsidP="0008584B">
      <w:pPr>
        <w:jc w:val="left"/>
        <w:rPr>
          <w:u w:val="single"/>
        </w:rPr>
      </w:pPr>
      <w:r w:rsidRPr="0008584B">
        <w:rPr>
          <w:u w:val="single"/>
        </w:rPr>
        <w:t>Moment of Silence</w:t>
      </w:r>
    </w:p>
    <w:p w14:paraId="1CA2E613" w14:textId="77777777" w:rsidR="0008584B" w:rsidRPr="0008584B" w:rsidRDefault="0008584B" w:rsidP="0008584B"/>
    <w:p w14:paraId="30612578" w14:textId="77777777" w:rsidR="0008584B" w:rsidRPr="0008584B" w:rsidRDefault="0008584B" w:rsidP="0008584B">
      <w:pPr>
        <w:jc w:val="left"/>
      </w:pPr>
      <w:r w:rsidRPr="0008584B">
        <w:t>Chairwoman Laurie Windsor requested a moment of silence for Firefighter Patrick Brady, who died in the line of duty on November 8, 2025, while battling a fire in Brooklyn.</w:t>
      </w:r>
    </w:p>
    <w:p w14:paraId="19E739C6" w14:textId="77777777" w:rsidR="0008584B" w:rsidRPr="0008584B" w:rsidRDefault="0008584B" w:rsidP="0008584B"/>
    <w:p w14:paraId="56A017DA" w14:textId="77777777" w:rsidR="0008584B" w:rsidRPr="0008584B" w:rsidRDefault="0008584B" w:rsidP="0008584B">
      <w:pPr>
        <w:jc w:val="left"/>
      </w:pPr>
      <w:r w:rsidRPr="0008584B">
        <w:t xml:space="preserve"> </w:t>
      </w:r>
    </w:p>
    <w:p w14:paraId="2D9F2F9B" w14:textId="648B4A9B" w:rsidR="00785D17" w:rsidRDefault="00AD78B4" w:rsidP="00AD78B4">
      <w:pPr>
        <w:jc w:val="left"/>
      </w:pPr>
      <w:r>
        <w:rPr>
          <w:u w:val="single"/>
        </w:rPr>
        <w:t>Presentations</w:t>
      </w:r>
    </w:p>
    <w:p w14:paraId="51DC822E" w14:textId="77777777" w:rsidR="00AD78B4" w:rsidRDefault="00AD78B4" w:rsidP="00AD78B4">
      <w:pPr>
        <w:jc w:val="left"/>
      </w:pPr>
    </w:p>
    <w:p w14:paraId="6F928B69" w14:textId="46CE2CA9" w:rsidR="00AD78B4" w:rsidRDefault="00AD78B4" w:rsidP="00AD78B4">
      <w:pPr>
        <w:jc w:val="left"/>
      </w:pPr>
      <w:r>
        <w:t>Rand P</w:t>
      </w:r>
      <w:r w:rsidR="0063584A">
        <w:t>eers</w:t>
      </w:r>
      <w:r>
        <w:t xml:space="preserve">, </w:t>
      </w:r>
      <w:r w:rsidR="0063584A">
        <w:t xml:space="preserve">the President and Chief Executive Officer, of the Brookly Chamber of Commerce, provided an overview of the services it provides their members through promotion, support, and advocacy to maintain a healthy and robust business environment in Brooklyn. </w:t>
      </w:r>
    </w:p>
    <w:p w14:paraId="46A82154" w14:textId="77777777" w:rsidR="0063584A" w:rsidRDefault="0063584A" w:rsidP="00AD78B4">
      <w:pPr>
        <w:jc w:val="left"/>
      </w:pPr>
    </w:p>
    <w:p w14:paraId="73E10785" w14:textId="62648A7C" w:rsidR="0063584A" w:rsidRDefault="0063584A" w:rsidP="00AD78B4">
      <w:pPr>
        <w:jc w:val="left"/>
      </w:pPr>
      <w:r>
        <w:t>The Chamber additionally has two other corporations, the Brooklyn Alliance, which is the not-for profit, economic development arm, and the Brooklyn Alliance Capital, the financing arm that is committed to lending 65% of its capital to minority and immigrant owned businesses.</w:t>
      </w:r>
    </w:p>
    <w:p w14:paraId="13F92106" w14:textId="77777777" w:rsidR="0063584A" w:rsidRDefault="0063584A" w:rsidP="00AD78B4">
      <w:pPr>
        <w:jc w:val="left"/>
      </w:pPr>
    </w:p>
    <w:p w14:paraId="2FAD523B" w14:textId="26D94E57" w:rsidR="0063584A" w:rsidRDefault="008E568E" w:rsidP="00AD78B4">
      <w:pPr>
        <w:jc w:val="left"/>
      </w:pPr>
      <w:r>
        <w:t>Mr. Peers stated that they primarily focus on promotion, support, advocacy and convening.  He provided detailed programming and the work that they do to support small businesses, increase their customer base and deliver more services.</w:t>
      </w:r>
    </w:p>
    <w:p w14:paraId="68696A41" w14:textId="77777777" w:rsidR="008E568E" w:rsidRDefault="008E568E" w:rsidP="00AD78B4">
      <w:pPr>
        <w:jc w:val="left"/>
      </w:pPr>
    </w:p>
    <w:p w14:paraId="32B77250" w14:textId="21917BB1" w:rsidR="008E568E" w:rsidRDefault="007C7B3A" w:rsidP="00AD78B4">
      <w:pPr>
        <w:jc w:val="left"/>
      </w:pPr>
      <w:r>
        <w:t>He further spoke regarding the partnership with local elected officials and community-based organizations and stated that they are here to support Brooklyn communities, the neighborhoods, and especially the businesses within those neighborhoods.</w:t>
      </w:r>
    </w:p>
    <w:p w14:paraId="71816CE5" w14:textId="77777777" w:rsidR="007C7B3A" w:rsidRDefault="007C7B3A" w:rsidP="00AD78B4">
      <w:pPr>
        <w:jc w:val="left"/>
      </w:pPr>
    </w:p>
    <w:p w14:paraId="3D4E6881" w14:textId="438F8D90" w:rsidR="00FA54DB" w:rsidRDefault="00C4560A" w:rsidP="00AD78B4">
      <w:pPr>
        <w:jc w:val="left"/>
      </w:pPr>
      <w:r>
        <w:t xml:space="preserve">Elba Melendez, representing </w:t>
      </w:r>
      <w:r w:rsidR="005C7DAE">
        <w:t>New York City Emergency Management Community Emergency Re</w:t>
      </w:r>
      <w:r w:rsidR="00F36DAF">
        <w:t>s</w:t>
      </w:r>
      <w:r w:rsidR="005C7DAE">
        <w:t>ponse Team</w:t>
      </w:r>
      <w:r w:rsidR="008F6BBA">
        <w:t xml:space="preserve"> 10 and 11</w:t>
      </w:r>
      <w:r w:rsidR="00B47B41">
        <w:t>. Their</w:t>
      </w:r>
      <w:r w:rsidR="000B0BEA">
        <w:t xml:space="preserve"> mission is to help residents</w:t>
      </w:r>
      <w:r w:rsidR="00C52FAC">
        <w:t xml:space="preserve"> before, during, and after </w:t>
      </w:r>
      <w:r w:rsidR="00732EAC">
        <w:t xml:space="preserve">emergencies. </w:t>
      </w:r>
      <w:r w:rsidR="00743EC6">
        <w:t>The</w:t>
      </w:r>
      <w:r w:rsidR="00F16332">
        <w:t xml:space="preserve"> focus </w:t>
      </w:r>
      <w:r w:rsidR="00EB1B9D">
        <w:t>on their presentation wa</w:t>
      </w:r>
      <w:r w:rsidR="00F16332">
        <w:t xml:space="preserve">s on </w:t>
      </w:r>
      <w:r w:rsidR="00BD4CC0">
        <w:t xml:space="preserve">winter weather preparedness and personal emergency preparedness. </w:t>
      </w:r>
    </w:p>
    <w:p w14:paraId="4B5B847D" w14:textId="77777777" w:rsidR="00EB1B9D" w:rsidRDefault="00EB1B9D" w:rsidP="00AD78B4">
      <w:pPr>
        <w:jc w:val="left"/>
      </w:pPr>
    </w:p>
    <w:p w14:paraId="5CEAEEB2" w14:textId="7D0388E7" w:rsidR="00EB1B9D" w:rsidRDefault="00183843" w:rsidP="00AD78B4">
      <w:pPr>
        <w:jc w:val="left"/>
      </w:pPr>
      <w:r>
        <w:t xml:space="preserve">An overview was provided on risk </w:t>
      </w:r>
      <w:r w:rsidR="003B0568">
        <w:t xml:space="preserve">groups, and what residents should do before, during and after winter weather emergencies. </w:t>
      </w:r>
      <w:r w:rsidR="006E2E46">
        <w:t>(presentation attached).</w:t>
      </w:r>
    </w:p>
    <w:p w14:paraId="44706E14" w14:textId="77777777" w:rsidR="006E2E46" w:rsidRDefault="006E2E46" w:rsidP="00AD78B4">
      <w:pPr>
        <w:jc w:val="left"/>
      </w:pPr>
    </w:p>
    <w:p w14:paraId="1BD815B6" w14:textId="77777777" w:rsidR="006E2E46" w:rsidRDefault="006E2E46" w:rsidP="00AD78B4">
      <w:pPr>
        <w:jc w:val="left"/>
      </w:pPr>
    </w:p>
    <w:p w14:paraId="7B1B3919" w14:textId="77777777" w:rsidR="006E2E46" w:rsidRPr="00AD78B4" w:rsidRDefault="006E2E46" w:rsidP="00AD78B4">
      <w:pPr>
        <w:jc w:val="left"/>
      </w:pPr>
    </w:p>
    <w:p w14:paraId="2214D0CA" w14:textId="77777777" w:rsidR="00AD78B4" w:rsidRDefault="00AD78B4" w:rsidP="00AD78B4">
      <w:pPr>
        <w:jc w:val="left"/>
        <w:rPr>
          <w:u w:val="single"/>
        </w:rPr>
      </w:pPr>
    </w:p>
    <w:p w14:paraId="2AD1ADF9" w14:textId="519DA260" w:rsidR="00AD78B4" w:rsidRDefault="00B3200C" w:rsidP="00AD78B4">
      <w:pPr>
        <w:jc w:val="left"/>
      </w:pPr>
      <w:r>
        <w:rPr>
          <w:u w:val="single"/>
        </w:rPr>
        <w:lastRenderedPageBreak/>
        <w:t>Public Portion</w:t>
      </w:r>
    </w:p>
    <w:p w14:paraId="3504BE7A" w14:textId="77777777" w:rsidR="00DE66CB" w:rsidRDefault="00DE66CB" w:rsidP="00AD78B4">
      <w:pPr>
        <w:jc w:val="left"/>
      </w:pPr>
    </w:p>
    <w:p w14:paraId="767EE94C" w14:textId="3C565782" w:rsidR="00DE66CB" w:rsidRDefault="00DE66CB" w:rsidP="00AD78B4">
      <w:pPr>
        <w:jc w:val="left"/>
      </w:pPr>
      <w:r>
        <w:t>Captain Islam, the Commanding Officer of the 62</w:t>
      </w:r>
      <w:r w:rsidRPr="00DE66CB">
        <w:rPr>
          <w:vertAlign w:val="superscript"/>
        </w:rPr>
        <w:t>nd</w:t>
      </w:r>
      <w:r>
        <w:t xml:space="preserve"> Precinct, </w:t>
      </w:r>
      <w:r w:rsidR="000855BA">
        <w:t>provided community updates and wished everyone a Happy Thanksgiving.</w:t>
      </w:r>
    </w:p>
    <w:p w14:paraId="45C2B844" w14:textId="77777777" w:rsidR="000855BA" w:rsidRDefault="000855BA" w:rsidP="00AD78B4">
      <w:pPr>
        <w:jc w:val="left"/>
      </w:pPr>
    </w:p>
    <w:p w14:paraId="2EFE716D" w14:textId="75A5D6AB" w:rsidR="000855BA" w:rsidRDefault="00B3200C" w:rsidP="000D30B9">
      <w:pPr>
        <w:jc w:val="both"/>
      </w:pPr>
      <w:r>
        <w:t xml:space="preserve">Assembly Member Chang </w:t>
      </w:r>
      <w:r w:rsidR="009B34FA">
        <w:t>spoke regarding his advocacy on behalf of small businesses</w:t>
      </w:r>
      <w:r w:rsidR="006C5DB9">
        <w:t xml:space="preserve"> and </w:t>
      </w:r>
      <w:r w:rsidR="00E553EB">
        <w:t>immigrants and</w:t>
      </w:r>
      <w:r w:rsidR="006C5DB9">
        <w:t xml:space="preserve"> will be travelling to Washington.  </w:t>
      </w:r>
      <w:r w:rsidR="00E553EB">
        <w:t>He further advised that his office is hosting a</w:t>
      </w:r>
      <w:r w:rsidR="006932D4">
        <w:t xml:space="preserve"> flu shot clinic and residents should call his office to reserve a spot.</w:t>
      </w:r>
    </w:p>
    <w:p w14:paraId="2ADDF5DE" w14:textId="77777777" w:rsidR="006932D4" w:rsidRDefault="006932D4" w:rsidP="00AD78B4">
      <w:pPr>
        <w:jc w:val="left"/>
      </w:pPr>
    </w:p>
    <w:p w14:paraId="232D5F16" w14:textId="4EDA9306" w:rsidR="006932D4" w:rsidRDefault="001B53A4" w:rsidP="000D30B9">
      <w:pPr>
        <w:jc w:val="both"/>
      </w:pPr>
      <w:r>
        <w:t xml:space="preserve">Marco Enrico, representing Rep. Malliotakis, </w:t>
      </w:r>
      <w:r w:rsidR="00531585">
        <w:t xml:space="preserve">advised that the Congresswoman was proud to have voted to fully </w:t>
      </w:r>
      <w:r w:rsidR="003D79E6" w:rsidRPr="003D79E6">
        <w:t>reopening the government last night, something which has affected millions of families throughout the United States and many of those being within our district.</w:t>
      </w:r>
      <w:r w:rsidR="007A5D50">
        <w:t xml:space="preserve"> M</w:t>
      </w:r>
      <w:r w:rsidR="007A5D50" w:rsidRPr="007A5D50">
        <w:t xml:space="preserve">any benefits are now restored, such as SNAP, WIC, and </w:t>
      </w:r>
      <w:r w:rsidR="007C2C11" w:rsidRPr="007A5D50">
        <w:t>veterans’</w:t>
      </w:r>
      <w:r w:rsidR="007A5D50" w:rsidRPr="007A5D50">
        <w:t xml:space="preserve"> </w:t>
      </w:r>
      <w:r w:rsidR="00D07D6E" w:rsidRPr="007A5D50">
        <w:t>benefits,</w:t>
      </w:r>
      <w:r w:rsidR="00403A17">
        <w:t xml:space="preserve"> and are funded for a full year.</w:t>
      </w:r>
      <w:r w:rsidR="003F3DBF">
        <w:t xml:space="preserve"> He advised that he is available to assist</w:t>
      </w:r>
      <w:r w:rsidR="00D07D6E">
        <w:t xml:space="preserve"> with federal issues.</w:t>
      </w:r>
    </w:p>
    <w:p w14:paraId="5B2F20F1" w14:textId="77777777" w:rsidR="00D07D6E" w:rsidRDefault="00D07D6E" w:rsidP="00AD78B4">
      <w:pPr>
        <w:jc w:val="left"/>
      </w:pPr>
    </w:p>
    <w:p w14:paraId="0659F7AB" w14:textId="5F4A7827" w:rsidR="00863C59" w:rsidRDefault="00863C59" w:rsidP="000D30B9">
      <w:pPr>
        <w:jc w:val="both"/>
      </w:pPr>
      <w:r>
        <w:t xml:space="preserve">Ari Kagan, </w:t>
      </w:r>
      <w:r w:rsidR="006D3975">
        <w:t>re</w:t>
      </w:r>
      <w:r>
        <w:t xml:space="preserve">presenting State Senator </w:t>
      </w:r>
      <w:r w:rsidR="002B777C">
        <w:t xml:space="preserve">Chan, </w:t>
      </w:r>
      <w:r w:rsidR="00347633">
        <w:t>advised that today he hosted a conference</w:t>
      </w:r>
      <w:r w:rsidR="00DA5C8B">
        <w:t xml:space="preserve"> regarding the FDA recall of all frozen shrimp imported from Indonesia</w:t>
      </w:r>
      <w:r w:rsidR="00CF7303">
        <w:t xml:space="preserve">.  </w:t>
      </w:r>
      <w:r w:rsidR="0077561F">
        <w:t xml:space="preserve">Unfortunately, </w:t>
      </w:r>
      <w:r w:rsidR="001D75FC">
        <w:t>illegal vendors are selling these products on the street</w:t>
      </w:r>
      <w:r w:rsidR="004C121F">
        <w:t xml:space="preserve">.  </w:t>
      </w:r>
      <w:r w:rsidR="006E5687">
        <w:t xml:space="preserve">He urged residents </w:t>
      </w:r>
      <w:r w:rsidR="000D30B9">
        <w:t>not to</w:t>
      </w:r>
      <w:r w:rsidR="006E5687">
        <w:t xml:space="preserve"> buy </w:t>
      </w:r>
      <w:r w:rsidR="000D30B9">
        <w:t xml:space="preserve">these items from illegal vendors. He further advised that the office is available to assist </w:t>
      </w:r>
      <w:r w:rsidR="00E2060F">
        <w:t xml:space="preserve">residents </w:t>
      </w:r>
      <w:r w:rsidR="000D30B9">
        <w:t>with any state issues.</w:t>
      </w:r>
    </w:p>
    <w:p w14:paraId="13B151A7" w14:textId="77777777" w:rsidR="000D30B9" w:rsidRDefault="000D30B9" w:rsidP="00AD78B4">
      <w:pPr>
        <w:jc w:val="left"/>
      </w:pPr>
    </w:p>
    <w:p w14:paraId="40CA610B" w14:textId="68B8DA8E" w:rsidR="00063E98" w:rsidRDefault="00117F5D" w:rsidP="00B35A7B">
      <w:pPr>
        <w:jc w:val="both"/>
      </w:pPr>
      <w:r>
        <w:t>Win-Sie Tow, representing Council</w:t>
      </w:r>
      <w:r w:rsidR="003A653B">
        <w:t xml:space="preserve"> Member Aviles, announced an upcoming hearing </w:t>
      </w:r>
      <w:r w:rsidR="008274E6">
        <w:t xml:space="preserve">on legislation that </w:t>
      </w:r>
      <w:r w:rsidR="000426BA">
        <w:t>will</w:t>
      </w:r>
      <w:r w:rsidR="008274E6">
        <w:t xml:space="preserve"> provide greater protections </w:t>
      </w:r>
      <w:r w:rsidR="000426BA">
        <w:t xml:space="preserve">for immigrant communities, which will be held on </w:t>
      </w:r>
      <w:r w:rsidR="008274E6">
        <w:t>December 8,</w:t>
      </w:r>
      <w:r w:rsidR="000426BA">
        <w:t xml:space="preserve"> 2025. </w:t>
      </w:r>
      <w:r w:rsidR="005318BA">
        <w:t>She further announced that on November 18</w:t>
      </w:r>
      <w:r w:rsidR="005318BA" w:rsidRPr="002B3186">
        <w:rPr>
          <w:vertAlign w:val="superscript"/>
        </w:rPr>
        <w:t>th</w:t>
      </w:r>
      <w:r w:rsidR="002B3186">
        <w:t>, from 5:30-7:30PM, there will be a community visioning workshop at New Utrecht Public Library</w:t>
      </w:r>
      <w:r w:rsidR="008654A2">
        <w:t>, on the redevelopment of New Utrecht Library</w:t>
      </w:r>
      <w:r w:rsidR="00063E98">
        <w:t xml:space="preserve"> with a new-state-of -the art library and 100% affordable housing.</w:t>
      </w:r>
      <w:r w:rsidR="00E8523F">
        <w:t xml:space="preserve"> She further announced upcoming events, fl</w:t>
      </w:r>
      <w:r w:rsidR="001067D6">
        <w:t>yers are available.</w:t>
      </w:r>
    </w:p>
    <w:p w14:paraId="634142F2" w14:textId="77777777" w:rsidR="001067D6" w:rsidRDefault="001067D6" w:rsidP="00AD78B4">
      <w:pPr>
        <w:jc w:val="left"/>
      </w:pPr>
    </w:p>
    <w:p w14:paraId="2048F8A8" w14:textId="069A92B4" w:rsidR="001067D6" w:rsidRDefault="00D22E61" w:rsidP="00AD78B4">
      <w:pPr>
        <w:jc w:val="left"/>
      </w:pPr>
      <w:r>
        <w:t xml:space="preserve">Tal Litwin, </w:t>
      </w:r>
      <w:r w:rsidR="00AE325F">
        <w:t xml:space="preserve">representing the Brooklyn Borough President’s office, </w:t>
      </w:r>
      <w:r w:rsidR="00AA79AA">
        <w:t xml:space="preserve">announced that Community Board applications </w:t>
      </w:r>
      <w:r w:rsidR="00F968D7">
        <w:t xml:space="preserve">are now live on their website.  Interested applicants can visit </w:t>
      </w:r>
      <w:hyperlink r:id="rId7" w:history="1">
        <w:r w:rsidR="00820A93" w:rsidRPr="00646D53">
          <w:rPr>
            <w:rStyle w:val="Hyperlink"/>
          </w:rPr>
          <w:t>www.brooklynbp.nyc.gov</w:t>
        </w:r>
      </w:hyperlink>
      <w:r w:rsidR="00820A93">
        <w:t xml:space="preserve"> </w:t>
      </w:r>
    </w:p>
    <w:p w14:paraId="666BEC86" w14:textId="77777777" w:rsidR="00820A93" w:rsidRDefault="00820A93" w:rsidP="00AD78B4">
      <w:pPr>
        <w:jc w:val="left"/>
      </w:pPr>
    </w:p>
    <w:p w14:paraId="0B17C04B" w14:textId="1570355B" w:rsidR="00820A93" w:rsidRDefault="00A030FD" w:rsidP="00AD78B4">
      <w:pPr>
        <w:jc w:val="left"/>
      </w:pPr>
      <w:r>
        <w:t xml:space="preserve">Joanne Gnoza, a community resident, </w:t>
      </w:r>
      <w:r w:rsidR="005967AD">
        <w:t xml:space="preserve">spoke regarding the proposal to </w:t>
      </w:r>
      <w:r w:rsidR="00CD55E2">
        <w:t xml:space="preserve">build affordable housing at The New Utrecht public library and the adjacent municipal parking lot. She voiced concerns regarding </w:t>
      </w:r>
      <w:r w:rsidR="00985F8B">
        <w:t xml:space="preserve">the increase in population, </w:t>
      </w:r>
      <w:r w:rsidR="004C0ED7">
        <w:t>the current proposals on 86</w:t>
      </w:r>
      <w:r w:rsidR="004C0ED7" w:rsidRPr="004C0ED7">
        <w:rPr>
          <w:vertAlign w:val="superscript"/>
        </w:rPr>
        <w:t>th</w:t>
      </w:r>
      <w:r w:rsidR="004C0ED7">
        <w:t xml:space="preserve"> Street</w:t>
      </w:r>
      <w:r w:rsidR="00650C04">
        <w:t>, and felt that the neighborhood is being targeted.</w:t>
      </w:r>
    </w:p>
    <w:p w14:paraId="1693F335" w14:textId="77777777" w:rsidR="00650C04" w:rsidRDefault="00650C04" w:rsidP="00AD78B4">
      <w:pPr>
        <w:jc w:val="left"/>
      </w:pPr>
    </w:p>
    <w:p w14:paraId="45C1BD63" w14:textId="6C491F50" w:rsidR="00650C04" w:rsidRDefault="004F3711" w:rsidP="00AD78B4">
      <w:pPr>
        <w:jc w:val="left"/>
      </w:pPr>
      <w:r>
        <w:t xml:space="preserve">Nanci Roden, representing Councilman Carr, advised that the </w:t>
      </w:r>
      <w:r w:rsidR="00DF51F2">
        <w:t>satellite office will be opening soon at Knights of Columbus, on 86</w:t>
      </w:r>
      <w:r w:rsidR="00DF51F2" w:rsidRPr="00DF51F2">
        <w:rPr>
          <w:vertAlign w:val="superscript"/>
        </w:rPr>
        <w:t>th</w:t>
      </w:r>
      <w:r w:rsidR="00DF51F2">
        <w:t xml:space="preserve"> Street and 14</w:t>
      </w:r>
      <w:r w:rsidR="00DF51F2" w:rsidRPr="00DF51F2">
        <w:rPr>
          <w:vertAlign w:val="superscript"/>
        </w:rPr>
        <w:t>th</w:t>
      </w:r>
      <w:r w:rsidR="00DF51F2">
        <w:t xml:space="preserve"> Avenue.  A schedule will be </w:t>
      </w:r>
      <w:r w:rsidR="008462D8">
        <w:t>announced shortly.  Residents needing assistance should contact their office.</w:t>
      </w:r>
    </w:p>
    <w:p w14:paraId="4A056E09" w14:textId="77777777" w:rsidR="008462D8" w:rsidRDefault="008462D8" w:rsidP="00AD78B4">
      <w:pPr>
        <w:jc w:val="left"/>
      </w:pPr>
    </w:p>
    <w:p w14:paraId="3CC38EAA" w14:textId="7A70F583" w:rsidR="008462D8" w:rsidRDefault="00761B9A" w:rsidP="00AD78B4">
      <w:pPr>
        <w:jc w:val="left"/>
      </w:pPr>
      <w:r>
        <w:t>Shreya Wankhade, representing Council</w:t>
      </w:r>
      <w:r w:rsidR="008F7320">
        <w:t xml:space="preserve">member Zhuang, </w:t>
      </w:r>
      <w:r w:rsidR="00C7325F">
        <w:t>announced that</w:t>
      </w:r>
      <w:r w:rsidR="005021EB">
        <w:t xml:space="preserve"> they would be distributing Thanksgiving boxes for older adult</w:t>
      </w:r>
      <w:r w:rsidR="00206C15">
        <w:t xml:space="preserve">s, and the office </w:t>
      </w:r>
      <w:r w:rsidR="00331370">
        <w:t xml:space="preserve">is distributing leaf bags. </w:t>
      </w:r>
      <w:r w:rsidR="005021EB">
        <w:t xml:space="preserve"> </w:t>
      </w:r>
      <w:r w:rsidR="00A36A17">
        <w:t xml:space="preserve">Anyone in need should contact their office. </w:t>
      </w:r>
    </w:p>
    <w:p w14:paraId="3D5854B8" w14:textId="77777777" w:rsidR="00063E98" w:rsidRDefault="00063E98" w:rsidP="00AD78B4">
      <w:pPr>
        <w:jc w:val="left"/>
      </w:pPr>
    </w:p>
    <w:p w14:paraId="20381A99" w14:textId="40B7D808" w:rsidR="00331370" w:rsidRDefault="00331370" w:rsidP="00AD78B4">
      <w:pPr>
        <w:jc w:val="left"/>
      </w:pPr>
      <w:r>
        <w:lastRenderedPageBreak/>
        <w:t xml:space="preserve">Tambe John, representing New Utrecht Public Library, </w:t>
      </w:r>
      <w:r w:rsidR="0019621C">
        <w:t>urged residents to atte</w:t>
      </w:r>
      <w:r w:rsidR="009248A8">
        <w:t>nd the library’s community visioning event on November 18</w:t>
      </w:r>
      <w:r w:rsidR="000D1CAB">
        <w:t>, at 5:30 PM, 1743 86</w:t>
      </w:r>
      <w:r w:rsidR="000D1CAB" w:rsidRPr="000D1CAB">
        <w:rPr>
          <w:vertAlign w:val="superscript"/>
        </w:rPr>
        <w:t>th</w:t>
      </w:r>
      <w:r w:rsidR="000D1CAB">
        <w:t xml:space="preserve"> Street. She f</w:t>
      </w:r>
      <w:r w:rsidR="00366060">
        <w:t>ur</w:t>
      </w:r>
      <w:r w:rsidR="000D1CAB">
        <w:t xml:space="preserve">ther announced upcoming events and programming, which can be found at </w:t>
      </w:r>
      <w:hyperlink r:id="rId8" w:history="1">
        <w:r w:rsidR="00B126ED" w:rsidRPr="00646D53">
          <w:rPr>
            <w:rStyle w:val="Hyperlink"/>
          </w:rPr>
          <w:t>www.bklynlibrary.org</w:t>
        </w:r>
      </w:hyperlink>
      <w:r w:rsidR="00B126ED">
        <w:t xml:space="preserve"> </w:t>
      </w:r>
    </w:p>
    <w:p w14:paraId="1DDCA0EA" w14:textId="77777777" w:rsidR="00B126ED" w:rsidRDefault="00B126ED" w:rsidP="00AD78B4">
      <w:pPr>
        <w:jc w:val="left"/>
      </w:pPr>
    </w:p>
    <w:p w14:paraId="6184EFCC" w14:textId="4D3C6B72" w:rsidR="000D30B9" w:rsidRDefault="0045167E" w:rsidP="00855E05">
      <w:pPr>
        <w:jc w:val="left"/>
      </w:pPr>
      <w:r>
        <w:t xml:space="preserve">Venus </w:t>
      </w:r>
      <w:r w:rsidR="00C94AA1">
        <w:t xml:space="preserve">Scantlebury, representing the Civilian Complaint Review Board, </w:t>
      </w:r>
      <w:r w:rsidR="00F6244A">
        <w:t xml:space="preserve">advised that they are </w:t>
      </w:r>
      <w:r w:rsidR="00D904F9">
        <w:t>a</w:t>
      </w:r>
      <w:r w:rsidR="00F6244A">
        <w:t xml:space="preserve"> NYC agency</w:t>
      </w:r>
      <w:r w:rsidR="00D904F9">
        <w:t xml:space="preserve"> that independently investigates and mediates Poli</w:t>
      </w:r>
      <w:r w:rsidR="007A11ED">
        <w:t>c</w:t>
      </w:r>
      <w:r w:rsidR="00D904F9">
        <w:t xml:space="preserve">e Department misconduct.  </w:t>
      </w:r>
      <w:r w:rsidR="00F6244A">
        <w:t xml:space="preserve"> </w:t>
      </w:r>
      <w:r w:rsidR="00001BCE">
        <w:t xml:space="preserve">She announced </w:t>
      </w:r>
      <w:r w:rsidR="00865ECC">
        <w:t xml:space="preserve">that their Youth Advisory Council applications are now live.  </w:t>
      </w:r>
      <w:r w:rsidR="00855E05" w:rsidRPr="00855E05">
        <w:t>This is a working committee made up of young leaders between the ages of 10 to 18 that want to be more civically engaged and find and find community solutions to police and community members specifically with youth.</w:t>
      </w:r>
      <w:r w:rsidR="00855E05">
        <w:t xml:space="preserve"> Informational brochures are available.</w:t>
      </w:r>
    </w:p>
    <w:p w14:paraId="20861002" w14:textId="77777777" w:rsidR="000D30B9" w:rsidRDefault="000D30B9" w:rsidP="00AD78B4">
      <w:pPr>
        <w:jc w:val="left"/>
      </w:pPr>
    </w:p>
    <w:p w14:paraId="62513FC9" w14:textId="03C29F6A" w:rsidR="000855BA" w:rsidRDefault="00DE5468" w:rsidP="00AD78B4">
      <w:pPr>
        <w:jc w:val="left"/>
      </w:pPr>
      <w:r>
        <w:t xml:space="preserve">David Zubin, representing CERT 10 and 11, </w:t>
      </w:r>
      <w:r w:rsidR="00A75830">
        <w:t xml:space="preserve">advised that they partner with community </w:t>
      </w:r>
      <w:r w:rsidR="00340A36">
        <w:t xml:space="preserve">organizations and distribute important information on community </w:t>
      </w:r>
      <w:r w:rsidR="008F1EC0">
        <w:t>preparedness.</w:t>
      </w:r>
      <w:r w:rsidR="00340A36">
        <w:t xml:space="preserve">  Anyone interested in learning more </w:t>
      </w:r>
      <w:r w:rsidR="008F1EC0">
        <w:t>should speak with him.</w:t>
      </w:r>
    </w:p>
    <w:p w14:paraId="778865D8" w14:textId="77777777" w:rsidR="008F1EC0" w:rsidRDefault="008F1EC0" w:rsidP="00AD78B4">
      <w:pPr>
        <w:jc w:val="left"/>
      </w:pPr>
    </w:p>
    <w:p w14:paraId="1D77B43B" w14:textId="59F54DCF" w:rsidR="008F1EC0" w:rsidRDefault="008F1EC0" w:rsidP="00AD78B4">
      <w:pPr>
        <w:jc w:val="left"/>
      </w:pPr>
      <w:r>
        <w:t>Mirza Med</w:t>
      </w:r>
      <w:r w:rsidR="00446FD1">
        <w:t xml:space="preserve">unjanin, representing Pineapple Ride, </w:t>
      </w:r>
      <w:r w:rsidR="00186FAA">
        <w:t xml:space="preserve">who operates the </w:t>
      </w:r>
      <w:r w:rsidR="009D7543">
        <w:t>Open Street at the end of Bay Parkway, advised that they held their 11</w:t>
      </w:r>
      <w:r w:rsidR="009D7543" w:rsidRPr="009D7543">
        <w:rPr>
          <w:vertAlign w:val="superscript"/>
        </w:rPr>
        <w:t>th</w:t>
      </w:r>
      <w:r w:rsidR="009D7543">
        <w:t xml:space="preserve"> and final event of the year. </w:t>
      </w:r>
      <w:r w:rsidR="00CE048B">
        <w:t>He advised that they plan on applying for the 2026 Plaza program.</w:t>
      </w:r>
    </w:p>
    <w:p w14:paraId="2E64E875" w14:textId="77777777" w:rsidR="00CE048B" w:rsidRDefault="00CE048B" w:rsidP="00AD78B4">
      <w:pPr>
        <w:jc w:val="left"/>
      </w:pPr>
    </w:p>
    <w:p w14:paraId="7A7CD74B" w14:textId="49484854" w:rsidR="00CE048B" w:rsidRDefault="0024606D" w:rsidP="00AD78B4">
      <w:pPr>
        <w:jc w:val="left"/>
      </w:pPr>
      <w:r>
        <w:t xml:space="preserve">Chairwoman Windsor inquired if anyone else from the public sought recognition. </w:t>
      </w:r>
      <w:r w:rsidR="008E5D60">
        <w:t xml:space="preserve">Hearing none, a motion was made by </w:t>
      </w:r>
      <w:r w:rsidR="00600592">
        <w:t xml:space="preserve">Joseph Lomonaco to close the public portion of the meeting. Second by Samil Levin. </w:t>
      </w:r>
      <w:r w:rsidR="002767F3">
        <w:t>Unanimously</w:t>
      </w:r>
      <w:r w:rsidR="00600592">
        <w:t xml:space="preserve"> adopted.</w:t>
      </w:r>
    </w:p>
    <w:p w14:paraId="28F28746" w14:textId="77777777" w:rsidR="00600592" w:rsidRDefault="00600592" w:rsidP="00AD78B4">
      <w:pPr>
        <w:jc w:val="left"/>
      </w:pPr>
    </w:p>
    <w:p w14:paraId="535F8798" w14:textId="7806FE8E" w:rsidR="00600592" w:rsidRDefault="002767F3" w:rsidP="00AD78B4">
      <w:pPr>
        <w:jc w:val="left"/>
      </w:pPr>
      <w:r>
        <w:rPr>
          <w:u w:val="single"/>
        </w:rPr>
        <w:t>Minutes</w:t>
      </w:r>
    </w:p>
    <w:p w14:paraId="739FCD69" w14:textId="77777777" w:rsidR="002767F3" w:rsidRDefault="002767F3" w:rsidP="00AD78B4">
      <w:pPr>
        <w:jc w:val="left"/>
      </w:pPr>
    </w:p>
    <w:p w14:paraId="6AA8B2AA" w14:textId="72762499" w:rsidR="002767F3" w:rsidRDefault="002767F3" w:rsidP="00AD78B4">
      <w:pPr>
        <w:jc w:val="left"/>
      </w:pPr>
      <w:r>
        <w:t>A motion was made by Victoria Curto to adopt the minutes of the November 8, 2025, meeting. Second by Chung Dick. Unanimously adopted.</w:t>
      </w:r>
    </w:p>
    <w:p w14:paraId="3C32D66E" w14:textId="77777777" w:rsidR="002767F3" w:rsidRDefault="002767F3" w:rsidP="00AD78B4">
      <w:pPr>
        <w:jc w:val="left"/>
      </w:pPr>
    </w:p>
    <w:p w14:paraId="44599CA8" w14:textId="2ADD25FF" w:rsidR="002767F3" w:rsidRDefault="002767F3" w:rsidP="00AD78B4">
      <w:pPr>
        <w:jc w:val="left"/>
        <w:rPr>
          <w:u w:val="single"/>
        </w:rPr>
      </w:pPr>
      <w:r w:rsidRPr="00917A11">
        <w:rPr>
          <w:u w:val="single"/>
        </w:rPr>
        <w:t>Ch</w:t>
      </w:r>
      <w:r w:rsidR="00917A11">
        <w:rPr>
          <w:u w:val="single"/>
        </w:rPr>
        <w:t>ai</w:t>
      </w:r>
      <w:r w:rsidRPr="00917A11">
        <w:rPr>
          <w:u w:val="single"/>
        </w:rPr>
        <w:t>rwoman’s Report</w:t>
      </w:r>
    </w:p>
    <w:p w14:paraId="13E2E654" w14:textId="77777777" w:rsidR="00917A11" w:rsidRDefault="00917A11" w:rsidP="00AD78B4">
      <w:pPr>
        <w:jc w:val="left"/>
        <w:rPr>
          <w:u w:val="single"/>
        </w:rPr>
      </w:pPr>
    </w:p>
    <w:p w14:paraId="20C466BD" w14:textId="3DD1132A" w:rsidR="00795677" w:rsidRDefault="00600D46" w:rsidP="00795677">
      <w:pPr>
        <w:jc w:val="left"/>
      </w:pPr>
      <w:r w:rsidRPr="00600D46">
        <w:t>Laurie Windsor advised</w:t>
      </w:r>
      <w:r w:rsidR="00576A63">
        <w:t xml:space="preserve"> that</w:t>
      </w:r>
      <w:r w:rsidR="00795677">
        <w:rPr>
          <w:sz w:val="28"/>
          <w:szCs w:val="28"/>
        </w:rPr>
        <w:t xml:space="preserve"> </w:t>
      </w:r>
      <w:r w:rsidR="00576A63">
        <w:rPr>
          <w:sz w:val="28"/>
          <w:szCs w:val="28"/>
        </w:rPr>
        <w:t>l</w:t>
      </w:r>
      <w:r w:rsidR="00795677" w:rsidRPr="00795677">
        <w:t xml:space="preserve">ast Wednesday, a bias incident occurred at Magen David Yeshiva, where swastikas were painted on the front of the building.  </w:t>
      </w:r>
      <w:r w:rsidR="00576A63">
        <w:t>She stated that we</w:t>
      </w:r>
      <w:r w:rsidR="00795677" w:rsidRPr="00795677">
        <w:t xml:space="preserve"> are proud of the diversity of this community and will not tolerate or normalize any hate or acts of violence based upon race, ethnicity or religion. We </w:t>
      </w:r>
      <w:r w:rsidR="00576A63">
        <w:t xml:space="preserve">will </w:t>
      </w:r>
      <w:r w:rsidR="00795677" w:rsidRPr="00795677">
        <w:t xml:space="preserve">stand together as one community.  </w:t>
      </w:r>
      <w:r w:rsidR="00576A63">
        <w:t xml:space="preserve">Chairperson Windsor </w:t>
      </w:r>
      <w:r w:rsidR="00394240">
        <w:t>thanked</w:t>
      </w:r>
      <w:r w:rsidR="00394240" w:rsidRPr="00795677">
        <w:t xml:space="preserve"> the</w:t>
      </w:r>
      <w:r w:rsidR="00795677" w:rsidRPr="00795677">
        <w:t xml:space="preserve"> NYPD who are actively investigating.</w:t>
      </w:r>
    </w:p>
    <w:p w14:paraId="5BD6F40D" w14:textId="77777777" w:rsidR="00394240" w:rsidRDefault="00394240" w:rsidP="00795677">
      <w:pPr>
        <w:jc w:val="left"/>
      </w:pPr>
    </w:p>
    <w:p w14:paraId="2AF46BBA" w14:textId="61D100D7" w:rsidR="005E4424" w:rsidRDefault="005E4424" w:rsidP="005E4424">
      <w:pPr>
        <w:jc w:val="left"/>
      </w:pPr>
      <w:r w:rsidRPr="005E4424">
        <w:t xml:space="preserve">She further advised </w:t>
      </w:r>
      <w:r w:rsidR="00D97B6E">
        <w:t>b</w:t>
      </w:r>
      <w:r w:rsidRPr="005E4424">
        <w:t xml:space="preserve">oard </w:t>
      </w:r>
      <w:r w:rsidR="00D97B6E">
        <w:t>m</w:t>
      </w:r>
      <w:r w:rsidRPr="005E4424">
        <w:t xml:space="preserve">embers whose term is expiring that they must reapply to be considered for appointment.  Members with expiring terms should have received notification from Brooklyn Borough Hall informing </w:t>
      </w:r>
      <w:r w:rsidR="00D97B6E">
        <w:t>them of their</w:t>
      </w:r>
      <w:r w:rsidRPr="005E4424">
        <w:t xml:space="preserve"> status.  Applications must be submitted by the deadline of February 6, 2026.  </w:t>
      </w:r>
    </w:p>
    <w:p w14:paraId="49373428" w14:textId="77777777" w:rsidR="00D97B6E" w:rsidRDefault="00D97B6E" w:rsidP="005E4424">
      <w:pPr>
        <w:jc w:val="left"/>
      </w:pPr>
    </w:p>
    <w:p w14:paraId="017CED8B" w14:textId="229C8E47" w:rsidR="000E0470" w:rsidRPr="000E0470" w:rsidRDefault="000E0470" w:rsidP="000E0470">
      <w:pPr>
        <w:jc w:val="left"/>
      </w:pPr>
      <w:r>
        <w:t>Chairwoman Windsor reported</w:t>
      </w:r>
      <w:r w:rsidRPr="000E0470">
        <w:t xml:space="preserve"> that we have received a meeting request to introduce the board to a proposed land use application for 7502 New Utrecht Avenue. The applicant seeks a zoning map and text amendment to rezone an area from R5/C2-2 to </w:t>
      </w:r>
      <w:r w:rsidRPr="000E0470">
        <w:lastRenderedPageBreak/>
        <w:t xml:space="preserve">C4-4D.  The prosed actions would facilitate development of a new 11-story building to include 51 dwelling units and would provide at least 13 affordable units. </w:t>
      </w:r>
    </w:p>
    <w:p w14:paraId="30B19D74" w14:textId="77777777" w:rsidR="000E0470" w:rsidRPr="000E0470" w:rsidRDefault="000E0470" w:rsidP="000E0470">
      <w:pPr>
        <w:jc w:val="left"/>
      </w:pPr>
    </w:p>
    <w:p w14:paraId="28F22836" w14:textId="77777777" w:rsidR="000E0470" w:rsidRPr="000E0470" w:rsidRDefault="000E0470" w:rsidP="000E0470">
      <w:pPr>
        <w:jc w:val="left"/>
      </w:pPr>
      <w:r w:rsidRPr="000E0470">
        <w:t>The Planning and Zoning Committee will meet on November 19</w:t>
      </w:r>
      <w:r w:rsidRPr="000E0470">
        <w:rPr>
          <w:vertAlign w:val="superscript"/>
        </w:rPr>
        <w:t>th</w:t>
      </w:r>
      <w:r w:rsidRPr="000E0470">
        <w:t>, at Homecrest Community Services, 6915 15</w:t>
      </w:r>
      <w:r w:rsidRPr="000E0470">
        <w:rPr>
          <w:vertAlign w:val="superscript"/>
        </w:rPr>
        <w:t>th</w:t>
      </w:r>
      <w:r w:rsidRPr="000E0470">
        <w:t xml:space="preserve"> Avenue, at 7PM.  The public is invited to attend.</w:t>
      </w:r>
    </w:p>
    <w:p w14:paraId="6CFD6004" w14:textId="77777777" w:rsidR="000E0470" w:rsidRPr="000E0470" w:rsidRDefault="000E0470" w:rsidP="000E0470">
      <w:pPr>
        <w:jc w:val="left"/>
      </w:pPr>
    </w:p>
    <w:p w14:paraId="492F1E1F" w14:textId="2DFFE58D" w:rsidR="00D97B6E" w:rsidRPr="000C3C82" w:rsidRDefault="000C3C82" w:rsidP="005E4424">
      <w:pPr>
        <w:jc w:val="left"/>
      </w:pPr>
      <w:r>
        <w:rPr>
          <w:u w:val="single"/>
        </w:rPr>
        <w:t>District Manager’s Report</w:t>
      </w:r>
    </w:p>
    <w:p w14:paraId="7E68D6D0" w14:textId="7DD58AEB" w:rsidR="00394240" w:rsidRPr="005E4424" w:rsidRDefault="00394240" w:rsidP="00795677">
      <w:pPr>
        <w:jc w:val="left"/>
      </w:pPr>
    </w:p>
    <w:p w14:paraId="29A6121D" w14:textId="781808A6" w:rsidR="00795677" w:rsidRPr="00666844" w:rsidRDefault="00666844" w:rsidP="00D33ABF">
      <w:pPr>
        <w:jc w:val="both"/>
      </w:pPr>
      <w:r w:rsidRPr="00666844">
        <w:t>Marnee Elias-Pavia reported that sh</w:t>
      </w:r>
      <w:r>
        <w:t xml:space="preserve">e </w:t>
      </w:r>
      <w:r w:rsidR="00AF4257">
        <w:t>m</w:t>
      </w:r>
      <w:r w:rsidR="00AF4257" w:rsidRPr="00AF4257">
        <w:t xml:space="preserve">et with our </w:t>
      </w:r>
      <w:r w:rsidR="00490AD5">
        <w:t xml:space="preserve">Department of Sanitation </w:t>
      </w:r>
      <w:r w:rsidR="00AF4257" w:rsidRPr="00AF4257">
        <w:t xml:space="preserve">District Superintendent and our Parks Manager to discuss the plans for this winter’s snow removal.  Both agencies have enough equipment and resources to address snow removal in the district. </w:t>
      </w:r>
      <w:r w:rsidR="00490AD5">
        <w:t xml:space="preserve">She advised that </w:t>
      </w:r>
      <w:r w:rsidR="00D33ABF">
        <w:t xml:space="preserve">as </w:t>
      </w:r>
      <w:r w:rsidR="00D33ABF" w:rsidRPr="00AF4257">
        <w:t>move</w:t>
      </w:r>
      <w:r w:rsidR="00AF4257" w:rsidRPr="00AF4257">
        <w:t xml:space="preserve"> into November, we enter Night Plow season, where the Department of Sanitation increases staffing on night shifts to ensure sufficient manpower to address weather related issues.  During this time personnel are scheduled for regular cleaning and collection, </w:t>
      </w:r>
      <w:r w:rsidR="00D33ABF">
        <w:t>she</w:t>
      </w:r>
      <w:r w:rsidR="00AF4257" w:rsidRPr="00AF4257">
        <w:t xml:space="preserve"> strongly </w:t>
      </w:r>
      <w:r w:rsidR="00D33ABF" w:rsidRPr="00AF4257">
        <w:t>suggests</w:t>
      </w:r>
      <w:r w:rsidR="00AF4257" w:rsidRPr="00AF4257">
        <w:t xml:space="preserve"> </w:t>
      </w:r>
      <w:r w:rsidR="00D33ABF" w:rsidRPr="00AF4257">
        <w:t xml:space="preserve">that </w:t>
      </w:r>
      <w:r w:rsidR="00D33ABF">
        <w:t xml:space="preserve">residents </w:t>
      </w:r>
      <w:r w:rsidR="00AF4257" w:rsidRPr="00AF4257">
        <w:t xml:space="preserve">place </w:t>
      </w:r>
      <w:r w:rsidR="00D33ABF">
        <w:t xml:space="preserve">their </w:t>
      </w:r>
      <w:r w:rsidR="00AF4257" w:rsidRPr="00AF4257">
        <w:t>material out for collection before midnight. </w:t>
      </w:r>
    </w:p>
    <w:p w14:paraId="70ED7445" w14:textId="6311B7E0" w:rsidR="00917A11" w:rsidRPr="00666844" w:rsidRDefault="00917A11" w:rsidP="00AD78B4">
      <w:pPr>
        <w:jc w:val="left"/>
      </w:pPr>
    </w:p>
    <w:p w14:paraId="44B38B4F" w14:textId="3E3CEC8E" w:rsidR="00367E8F" w:rsidRPr="00367E8F" w:rsidRDefault="00367E8F" w:rsidP="00367E8F">
      <w:pPr>
        <w:jc w:val="left"/>
      </w:pPr>
      <w:r>
        <w:t>She further advised that o</w:t>
      </w:r>
      <w:r w:rsidRPr="00367E8F">
        <w:t>n October 30</w:t>
      </w:r>
      <w:r w:rsidRPr="00367E8F">
        <w:rPr>
          <w:vertAlign w:val="superscript"/>
        </w:rPr>
        <w:t>th</w:t>
      </w:r>
      <w:r w:rsidRPr="00367E8F">
        <w:t>, we had strong storms move into the area and tragically two lives were lost due to flooding in the city.  There were areas in our district that flooded, the catch basins couldn’t handle the amount of rain that came down in such a short amount of time, and with the heavy winds we had a tremendous amount of leaf fall that covered the basins, which contributed to street flooding. </w:t>
      </w:r>
    </w:p>
    <w:p w14:paraId="36F43DDA" w14:textId="77777777" w:rsidR="00367E8F" w:rsidRPr="00367E8F" w:rsidRDefault="00367E8F" w:rsidP="00367E8F">
      <w:pPr>
        <w:jc w:val="left"/>
      </w:pPr>
      <w:r w:rsidRPr="00367E8F">
        <w:t> </w:t>
      </w:r>
    </w:p>
    <w:p w14:paraId="52F59A1A" w14:textId="52C390E2" w:rsidR="00367E8F" w:rsidRPr="00367E8F" w:rsidRDefault="00367E8F" w:rsidP="00367E8F">
      <w:pPr>
        <w:jc w:val="left"/>
      </w:pPr>
      <w:r w:rsidRPr="00367E8F">
        <w:t xml:space="preserve">Additionally, </w:t>
      </w:r>
      <w:r w:rsidR="000A054A">
        <w:t>there were</w:t>
      </w:r>
      <w:r w:rsidRPr="00367E8F">
        <w:t xml:space="preserve"> strong waves along the promenade with </w:t>
      </w:r>
      <w:r w:rsidR="00B54A84" w:rsidRPr="00367E8F">
        <w:t>wash over</w:t>
      </w:r>
      <w:r w:rsidRPr="00367E8F">
        <w:t xml:space="preserve"> including Bay Parkway.  Sections of the sidewalk along the bulkhead collapsed and DOT out of an abundance of caution will be closing the end of Bay Parkway while they determine the extent of the undermining. </w:t>
      </w:r>
    </w:p>
    <w:p w14:paraId="76474EBB" w14:textId="3325C358" w:rsidR="002767F3" w:rsidRPr="00666844" w:rsidRDefault="002767F3" w:rsidP="00AD78B4">
      <w:pPr>
        <w:jc w:val="left"/>
      </w:pPr>
    </w:p>
    <w:p w14:paraId="40EBC504" w14:textId="354F1FE8" w:rsidR="002767F3" w:rsidRDefault="00B54A84" w:rsidP="00B54A84">
      <w:pPr>
        <w:jc w:val="left"/>
      </w:pPr>
      <w:r w:rsidRPr="00B54A84">
        <w:t xml:space="preserve">The Department of Sanitation has provided free Leaf bags for residents. They will collect all leaf and yard waste curbside on your composting day.  </w:t>
      </w:r>
      <w:r>
        <w:t xml:space="preserve">We </w:t>
      </w:r>
      <w:r w:rsidRPr="00B54A84">
        <w:t>have some bags tonigh</w:t>
      </w:r>
      <w:r>
        <w:t xml:space="preserve">t, </w:t>
      </w:r>
      <w:r w:rsidRPr="00B54A84">
        <w:t xml:space="preserve">and they are available in the district office.  </w:t>
      </w:r>
      <w:r w:rsidR="00597D6F">
        <w:t>Residents</w:t>
      </w:r>
      <w:r w:rsidRPr="00B54A84">
        <w:t xml:space="preserve"> can also place leaves and yard waste in composting bin</w:t>
      </w:r>
      <w:r w:rsidR="00597D6F">
        <w:t>s</w:t>
      </w:r>
      <w:r w:rsidRPr="00B54A84">
        <w:t xml:space="preserve"> or in a clear plastic bag. </w:t>
      </w:r>
    </w:p>
    <w:p w14:paraId="743E63A3" w14:textId="77777777" w:rsidR="00597D6F" w:rsidRDefault="00597D6F" w:rsidP="00B54A84">
      <w:pPr>
        <w:jc w:val="left"/>
      </w:pPr>
    </w:p>
    <w:p w14:paraId="2574F605" w14:textId="77777777" w:rsidR="00AC70F5" w:rsidRPr="00AC70F5" w:rsidRDefault="00AC70F5" w:rsidP="00AC70F5">
      <w:pPr>
        <w:jc w:val="left"/>
      </w:pPr>
      <w:r w:rsidRPr="00AC70F5">
        <w:t>The Department of Transportation will be installing two new shared use lockers within Community Board 11 as part of LockerNYC, a pilot program that aims to cut down on package thefts and reduce delivery truck trips. The location of the new locker is planned for Auto Forward Motors at 2021 Cropsey Avenue. The lockers will be available for the public to use free of charge, 24/7, with participating carrier companies. GoLocker is the vendor that will be operating and maintaining these locker locations throughout the pilot program. </w:t>
      </w:r>
    </w:p>
    <w:p w14:paraId="130EDC16" w14:textId="77777777" w:rsidR="00AC70F5" w:rsidRPr="00AC70F5" w:rsidRDefault="00AC70F5" w:rsidP="00AC70F5">
      <w:pPr>
        <w:jc w:val="left"/>
      </w:pPr>
      <w:r w:rsidRPr="00AC70F5">
        <w:t> </w:t>
      </w:r>
    </w:p>
    <w:p w14:paraId="3C1DE94C" w14:textId="649D5B89" w:rsidR="00AC70F5" w:rsidRDefault="00AC70F5" w:rsidP="00AC70F5">
      <w:pPr>
        <w:jc w:val="left"/>
      </w:pPr>
      <w:r>
        <w:t xml:space="preserve">In closing, the District Manager </w:t>
      </w:r>
      <w:r w:rsidR="00F74B96">
        <w:t>advised that she ha</w:t>
      </w:r>
      <w:r w:rsidRPr="00AC70F5">
        <w:t>d the opportunity to join Council Member Zhuang as she recognized the workers of ACE Programs for the Homeless, who provide supplemental cleaning on the commercial corridors. She also announced that she secured $250,000 to support ACE’s continued operations in the district.   </w:t>
      </w:r>
      <w:r w:rsidR="00F74B96">
        <w:t xml:space="preserve">She </w:t>
      </w:r>
      <w:r w:rsidR="00F74B96">
        <w:lastRenderedPageBreak/>
        <w:t>thanked the Councilwoman for her continues support in helping to keep our neighborhood clean.</w:t>
      </w:r>
    </w:p>
    <w:p w14:paraId="7E2EC244" w14:textId="77777777" w:rsidR="00F74B96" w:rsidRDefault="00F74B96" w:rsidP="00AC70F5">
      <w:pPr>
        <w:jc w:val="left"/>
      </w:pPr>
    </w:p>
    <w:p w14:paraId="3BAC0102" w14:textId="6C3C85D0" w:rsidR="00F74B96" w:rsidRDefault="00D00539" w:rsidP="00AC70F5">
      <w:pPr>
        <w:jc w:val="left"/>
      </w:pPr>
      <w:r>
        <w:rPr>
          <w:u w:val="single"/>
        </w:rPr>
        <w:t>Planning and Zoning Committee</w:t>
      </w:r>
    </w:p>
    <w:p w14:paraId="6C02ABBF" w14:textId="77777777" w:rsidR="00D00539" w:rsidRDefault="00D00539" w:rsidP="00AC70F5">
      <w:pPr>
        <w:jc w:val="left"/>
      </w:pPr>
    </w:p>
    <w:p w14:paraId="08732BD0" w14:textId="10182FED" w:rsidR="001D2599" w:rsidRPr="001D2599" w:rsidRDefault="001D2599" w:rsidP="001D2599">
      <w:pPr>
        <w:jc w:val="left"/>
      </w:pPr>
      <w:r>
        <w:t>Ross Brady, Co-Chairperson of t</w:t>
      </w:r>
      <w:r w:rsidRPr="001D2599">
        <w:t xml:space="preserve">he Planning and Zoning Committee </w:t>
      </w:r>
      <w:r>
        <w:t xml:space="preserve">advised that the committee </w:t>
      </w:r>
      <w:r w:rsidRPr="001D2599">
        <w:t>met on October 21, 2025, to hear the findings of the shadow study for 1616 McDonald Avenue. The applicant is seeking a special permit for the enlargement of the existing building. Community Board 11 held a public hearing on June 12, 2025, and voted to table until the applicant presented a shadow study. </w:t>
      </w:r>
    </w:p>
    <w:p w14:paraId="45648CCD" w14:textId="77777777" w:rsidR="001D2599" w:rsidRPr="001D2599" w:rsidRDefault="001D2599" w:rsidP="001D2599">
      <w:pPr>
        <w:jc w:val="left"/>
      </w:pPr>
      <w:r w:rsidRPr="001D2599">
        <w:t> </w:t>
      </w:r>
    </w:p>
    <w:p w14:paraId="3D7A74D2" w14:textId="77777777" w:rsidR="001D2599" w:rsidRPr="001D2599" w:rsidRDefault="001D2599" w:rsidP="001D2599">
      <w:pPr>
        <w:jc w:val="left"/>
      </w:pPr>
      <w:r w:rsidRPr="001D2599">
        <w:t>The study found that on December 21st, between the hours of 9:30 AM and 11:10 AM, there would be a shadow between one hour and 40 minutes. The worst-case scenario, on the longest day of the year, June 21st, there would be a shadow for 3 hours and 20 minutes between 8:15 AM and 11:35 AM.</w:t>
      </w:r>
      <w:r w:rsidRPr="001D2599">
        <w:tab/>
        <w:t> </w:t>
      </w:r>
      <w:r w:rsidRPr="001D2599">
        <w:br/>
        <w:t> </w:t>
      </w:r>
    </w:p>
    <w:p w14:paraId="1DE07D79" w14:textId="77777777" w:rsidR="001D2599" w:rsidRPr="001D2599" w:rsidRDefault="001D2599" w:rsidP="001D2599">
      <w:pPr>
        <w:jc w:val="left"/>
      </w:pPr>
      <w:r w:rsidRPr="001D2599">
        <w:t>The applicant further advised that they have would provide at least a 10-foot rear yard instead of the originally planned 5-foot, which would provide a buffer and allow residents not to feel enclosed. </w:t>
      </w:r>
    </w:p>
    <w:p w14:paraId="483A54FC" w14:textId="77777777" w:rsidR="001D2599" w:rsidRPr="001D2599" w:rsidRDefault="001D2599" w:rsidP="001D2599">
      <w:pPr>
        <w:jc w:val="left"/>
      </w:pPr>
      <w:r w:rsidRPr="001D2599">
        <w:t> </w:t>
      </w:r>
    </w:p>
    <w:p w14:paraId="00DB3313" w14:textId="70C1E780" w:rsidR="001D2599" w:rsidRPr="001D2599" w:rsidRDefault="001D2599" w:rsidP="001D2599">
      <w:pPr>
        <w:jc w:val="left"/>
      </w:pPr>
      <w:r w:rsidRPr="001D2599">
        <w:t>The residents who voiced concerns at the public hearing were in attendance and were agreeable to the compromise. Therefore, the committee recommended approval of the special permit with the provisos that there is at least a 10-foot setback, there will be no mechanical or attenuated windows in the rear yard, and there will be soundproofing. </w:t>
      </w:r>
    </w:p>
    <w:p w14:paraId="7443061D" w14:textId="77777777" w:rsidR="001D2599" w:rsidRPr="001D2599" w:rsidRDefault="001D2599" w:rsidP="001D2599">
      <w:pPr>
        <w:jc w:val="left"/>
      </w:pPr>
      <w:r w:rsidRPr="001D2599">
        <w:t> </w:t>
      </w:r>
    </w:p>
    <w:p w14:paraId="61740874" w14:textId="04CFBE1B" w:rsidR="00822E60" w:rsidRDefault="004747A4" w:rsidP="00AC70F5">
      <w:pPr>
        <w:jc w:val="left"/>
      </w:pPr>
      <w:r>
        <w:t xml:space="preserve">A motion was made by </w:t>
      </w:r>
      <w:r w:rsidR="00B34EE6">
        <w:t>Joseph Lomonaco</w:t>
      </w:r>
      <w:r>
        <w:t xml:space="preserve"> to approve the application with the provisos as presented. </w:t>
      </w:r>
      <w:r w:rsidR="00B22B06">
        <w:t xml:space="preserve">Second by Angelo Bruno. </w:t>
      </w:r>
      <w:r w:rsidR="00822E60">
        <w:t>Unanimously adopted.</w:t>
      </w:r>
    </w:p>
    <w:p w14:paraId="1856C155" w14:textId="77777777" w:rsidR="00822E60" w:rsidRDefault="00822E60" w:rsidP="00AC70F5">
      <w:pPr>
        <w:jc w:val="left"/>
      </w:pPr>
    </w:p>
    <w:p w14:paraId="367826CA" w14:textId="06D43016" w:rsidR="00CF1DD9" w:rsidRPr="00CF1DD9" w:rsidRDefault="00CF1DD9" w:rsidP="00CF1DD9">
      <w:pPr>
        <w:jc w:val="left"/>
      </w:pPr>
      <w:r>
        <w:t>Mr. Brady further advised that t</w:t>
      </w:r>
      <w:r w:rsidRPr="00CF1DD9">
        <w:t>he committee also heard a presentation on a proposed zoning map amendment that would rezone 1600 63</w:t>
      </w:r>
      <w:r w:rsidRPr="00CF1DD9">
        <w:rPr>
          <w:vertAlign w:val="superscript"/>
        </w:rPr>
        <w:t>rd</w:t>
      </w:r>
      <w:r w:rsidRPr="00CF1DD9">
        <w:t xml:space="preserve"> Street (Block 5538, Lot 7) as well as Block 5538 Lots 32, 36, 40, and 132, and portions of Lot 4 and 65 from M1-1 to M1-4A.  </w:t>
      </w:r>
    </w:p>
    <w:p w14:paraId="3A74F6F7" w14:textId="77777777" w:rsidR="00CF1DD9" w:rsidRPr="00CF1DD9" w:rsidRDefault="00CF1DD9" w:rsidP="00CF1DD9">
      <w:pPr>
        <w:jc w:val="left"/>
      </w:pPr>
      <w:r w:rsidRPr="00CF1DD9">
        <w:t> </w:t>
      </w:r>
    </w:p>
    <w:p w14:paraId="34332491" w14:textId="179C8F47" w:rsidR="00CF1DD9" w:rsidRPr="00CF1DD9" w:rsidRDefault="00CF1DD9" w:rsidP="00CF1DD9">
      <w:pPr>
        <w:jc w:val="left"/>
      </w:pPr>
      <w:r w:rsidRPr="00CF1DD9">
        <w:t>The applicant is seeking to expand the existing three-story mixed commercial office, light industrial, and community facility building to contain 4 additional stories, which would provide the new space needed for existing services.  </w:t>
      </w:r>
    </w:p>
    <w:p w14:paraId="290EA96A" w14:textId="77777777" w:rsidR="00CF1DD9" w:rsidRPr="00CF1DD9" w:rsidRDefault="00CF1DD9" w:rsidP="00CF1DD9">
      <w:pPr>
        <w:jc w:val="left"/>
      </w:pPr>
      <w:r w:rsidRPr="00CF1DD9">
        <w:t> </w:t>
      </w:r>
    </w:p>
    <w:p w14:paraId="32862013" w14:textId="6BE84E59" w:rsidR="00CF1DD9" w:rsidRPr="00CF1DD9" w:rsidRDefault="00CF1DD9" w:rsidP="00CF1DD9">
      <w:pPr>
        <w:jc w:val="left"/>
      </w:pPr>
      <w:r w:rsidRPr="00CF1DD9">
        <w:t xml:space="preserve">Current tenants include professional service offices, office space for a pharmaceutical company HASC, a commercial adult day care service, an </w:t>
      </w:r>
      <w:r w:rsidR="00115019" w:rsidRPr="00CF1DD9">
        <w:t>electronic part</w:t>
      </w:r>
      <w:r w:rsidR="00115019">
        <w:t xml:space="preserve"> distributor</w:t>
      </w:r>
      <w:r w:rsidRPr="00CF1DD9">
        <w:t>, and a medical/educational use related to children with special needs. </w:t>
      </w:r>
    </w:p>
    <w:p w14:paraId="5E894733" w14:textId="77777777" w:rsidR="00CF1DD9" w:rsidRPr="00CF1DD9" w:rsidRDefault="00CF1DD9" w:rsidP="00CF1DD9">
      <w:pPr>
        <w:jc w:val="left"/>
      </w:pPr>
      <w:r w:rsidRPr="00CF1DD9">
        <w:t> </w:t>
      </w:r>
    </w:p>
    <w:p w14:paraId="537D689C" w14:textId="77777777" w:rsidR="00CF1DD9" w:rsidRPr="00CF1DD9" w:rsidRDefault="00CF1DD9" w:rsidP="00CF1DD9">
      <w:pPr>
        <w:jc w:val="left"/>
      </w:pPr>
      <w:r w:rsidRPr="00CF1DD9">
        <w:t>This was just an initial presentation and there are no formal land use applications before the board. </w:t>
      </w:r>
    </w:p>
    <w:p w14:paraId="7E6AC442" w14:textId="30BCC12A" w:rsidR="00D00539" w:rsidRPr="00AC70F5" w:rsidRDefault="00D00539" w:rsidP="00AC70F5">
      <w:pPr>
        <w:jc w:val="left"/>
      </w:pPr>
    </w:p>
    <w:p w14:paraId="468C1025" w14:textId="25921FD0" w:rsidR="00FA1C93" w:rsidRPr="00AC70F5" w:rsidRDefault="00AC70F5" w:rsidP="00FA1C93">
      <w:pPr>
        <w:jc w:val="left"/>
      </w:pPr>
      <w:r w:rsidRPr="00AC70F5">
        <w:t> </w:t>
      </w:r>
      <w:r w:rsidR="00FA1C93">
        <w:t>A motion was made by Angelo Cucuzza to adjourn. Second by Robert Whittaker. Unanimously adopted.</w:t>
      </w:r>
    </w:p>
    <w:p w14:paraId="33D152D5" w14:textId="77777777" w:rsidR="00597D6F" w:rsidRPr="00666844" w:rsidRDefault="00597D6F" w:rsidP="00B54A84">
      <w:pPr>
        <w:jc w:val="left"/>
      </w:pPr>
    </w:p>
    <w:p w14:paraId="08EFF836" w14:textId="77777777" w:rsidR="000855BA" w:rsidRPr="00666844" w:rsidRDefault="000855BA" w:rsidP="00AD78B4">
      <w:pPr>
        <w:jc w:val="left"/>
      </w:pPr>
    </w:p>
    <w:sectPr w:rsidR="000855BA" w:rsidRPr="00666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4B"/>
    <w:rsid w:val="00001BCE"/>
    <w:rsid w:val="000426BA"/>
    <w:rsid w:val="00063E98"/>
    <w:rsid w:val="000855BA"/>
    <w:rsid w:val="0008584B"/>
    <w:rsid w:val="000A054A"/>
    <w:rsid w:val="000B0BEA"/>
    <w:rsid w:val="000C3C82"/>
    <w:rsid w:val="000C522D"/>
    <w:rsid w:val="000D1CAB"/>
    <w:rsid w:val="000D30B9"/>
    <w:rsid w:val="000E0470"/>
    <w:rsid w:val="001067D6"/>
    <w:rsid w:val="00115019"/>
    <w:rsid w:val="00117F5D"/>
    <w:rsid w:val="00126946"/>
    <w:rsid w:val="00183843"/>
    <w:rsid w:val="00183D11"/>
    <w:rsid w:val="00186FAA"/>
    <w:rsid w:val="0019621C"/>
    <w:rsid w:val="001B53A4"/>
    <w:rsid w:val="001D2599"/>
    <w:rsid w:val="001D75FC"/>
    <w:rsid w:val="00206C15"/>
    <w:rsid w:val="0024606D"/>
    <w:rsid w:val="002767F3"/>
    <w:rsid w:val="002B3186"/>
    <w:rsid w:val="002B777C"/>
    <w:rsid w:val="00331370"/>
    <w:rsid w:val="00340A36"/>
    <w:rsid w:val="00347633"/>
    <w:rsid w:val="00366060"/>
    <w:rsid w:val="00367E8F"/>
    <w:rsid w:val="00381B2B"/>
    <w:rsid w:val="00394240"/>
    <w:rsid w:val="003A653B"/>
    <w:rsid w:val="003B0568"/>
    <w:rsid w:val="003D79E6"/>
    <w:rsid w:val="003F3DBF"/>
    <w:rsid w:val="00403A17"/>
    <w:rsid w:val="00422F09"/>
    <w:rsid w:val="00446FD1"/>
    <w:rsid w:val="0045167E"/>
    <w:rsid w:val="004747A4"/>
    <w:rsid w:val="00490AD5"/>
    <w:rsid w:val="004C0ED7"/>
    <w:rsid w:val="004C121F"/>
    <w:rsid w:val="004F3711"/>
    <w:rsid w:val="005021EB"/>
    <w:rsid w:val="00531585"/>
    <w:rsid w:val="005318BA"/>
    <w:rsid w:val="00576A63"/>
    <w:rsid w:val="005967AD"/>
    <w:rsid w:val="00597D6F"/>
    <w:rsid w:val="005C7DAE"/>
    <w:rsid w:val="005E4424"/>
    <w:rsid w:val="00600592"/>
    <w:rsid w:val="00600D46"/>
    <w:rsid w:val="0063584A"/>
    <w:rsid w:val="00650C04"/>
    <w:rsid w:val="00666844"/>
    <w:rsid w:val="006932D4"/>
    <w:rsid w:val="006C5DB9"/>
    <w:rsid w:val="006D3975"/>
    <w:rsid w:val="006E2E46"/>
    <w:rsid w:val="006E5687"/>
    <w:rsid w:val="00732EAC"/>
    <w:rsid w:val="00743EC6"/>
    <w:rsid w:val="00761B9A"/>
    <w:rsid w:val="0077561F"/>
    <w:rsid w:val="00785D17"/>
    <w:rsid w:val="00795677"/>
    <w:rsid w:val="007A11ED"/>
    <w:rsid w:val="007A5D50"/>
    <w:rsid w:val="007C2C11"/>
    <w:rsid w:val="007C7B3A"/>
    <w:rsid w:val="0080034C"/>
    <w:rsid w:val="00820A93"/>
    <w:rsid w:val="00822E60"/>
    <w:rsid w:val="008274E6"/>
    <w:rsid w:val="008462D8"/>
    <w:rsid w:val="00855E05"/>
    <w:rsid w:val="00863C59"/>
    <w:rsid w:val="008654A2"/>
    <w:rsid w:val="00865ECC"/>
    <w:rsid w:val="008E568E"/>
    <w:rsid w:val="008E5D60"/>
    <w:rsid w:val="008F1EC0"/>
    <w:rsid w:val="008F6BBA"/>
    <w:rsid w:val="008F7320"/>
    <w:rsid w:val="00917A11"/>
    <w:rsid w:val="009248A8"/>
    <w:rsid w:val="00985F8B"/>
    <w:rsid w:val="009B34FA"/>
    <w:rsid w:val="009D7543"/>
    <w:rsid w:val="00A030FD"/>
    <w:rsid w:val="00A36A17"/>
    <w:rsid w:val="00A75830"/>
    <w:rsid w:val="00AA79AA"/>
    <w:rsid w:val="00AC70F5"/>
    <w:rsid w:val="00AD78B4"/>
    <w:rsid w:val="00AE325F"/>
    <w:rsid w:val="00AF4257"/>
    <w:rsid w:val="00B126ED"/>
    <w:rsid w:val="00B22B06"/>
    <w:rsid w:val="00B3200C"/>
    <w:rsid w:val="00B34EE6"/>
    <w:rsid w:val="00B35A7B"/>
    <w:rsid w:val="00B47B41"/>
    <w:rsid w:val="00B54A84"/>
    <w:rsid w:val="00BD19BF"/>
    <w:rsid w:val="00BD4CC0"/>
    <w:rsid w:val="00BE13D6"/>
    <w:rsid w:val="00C4560A"/>
    <w:rsid w:val="00C52FAC"/>
    <w:rsid w:val="00C7325F"/>
    <w:rsid w:val="00C94AA1"/>
    <w:rsid w:val="00CC3F36"/>
    <w:rsid w:val="00CD55E2"/>
    <w:rsid w:val="00CE048B"/>
    <w:rsid w:val="00CF1DD9"/>
    <w:rsid w:val="00CF7303"/>
    <w:rsid w:val="00D00539"/>
    <w:rsid w:val="00D07D6E"/>
    <w:rsid w:val="00D22E61"/>
    <w:rsid w:val="00D33ABF"/>
    <w:rsid w:val="00D904F9"/>
    <w:rsid w:val="00D97B6E"/>
    <w:rsid w:val="00DA5C8B"/>
    <w:rsid w:val="00DD146B"/>
    <w:rsid w:val="00DE5468"/>
    <w:rsid w:val="00DE66CB"/>
    <w:rsid w:val="00DF51F2"/>
    <w:rsid w:val="00E2060F"/>
    <w:rsid w:val="00E275EB"/>
    <w:rsid w:val="00E509E3"/>
    <w:rsid w:val="00E553EB"/>
    <w:rsid w:val="00E8523F"/>
    <w:rsid w:val="00E86B6E"/>
    <w:rsid w:val="00EB1B9D"/>
    <w:rsid w:val="00F16332"/>
    <w:rsid w:val="00F36DAF"/>
    <w:rsid w:val="00F6244A"/>
    <w:rsid w:val="00F64F68"/>
    <w:rsid w:val="00F74B96"/>
    <w:rsid w:val="00F968D7"/>
    <w:rsid w:val="00FA04DC"/>
    <w:rsid w:val="00FA1C93"/>
    <w:rsid w:val="00FA54DB"/>
    <w:rsid w:val="00FA6AB6"/>
    <w:rsid w:val="00FF57DD"/>
    <w:rsid w:val="18C8966E"/>
    <w:rsid w:val="2514E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038B"/>
  <w15:chartTrackingRefBased/>
  <w15:docId w15:val="{2CDEDF81-C462-4249-94CF-347DD411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8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8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58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58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58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58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58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84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8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58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58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58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58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58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58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8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8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584B"/>
    <w:pPr>
      <w:spacing w:before="160" w:after="160"/>
    </w:pPr>
    <w:rPr>
      <w:i/>
      <w:iCs/>
      <w:color w:val="404040" w:themeColor="text1" w:themeTint="BF"/>
    </w:rPr>
  </w:style>
  <w:style w:type="character" w:customStyle="1" w:styleId="QuoteChar">
    <w:name w:val="Quote Char"/>
    <w:basedOn w:val="DefaultParagraphFont"/>
    <w:link w:val="Quote"/>
    <w:uiPriority w:val="29"/>
    <w:rsid w:val="0008584B"/>
    <w:rPr>
      <w:i/>
      <w:iCs/>
      <w:color w:val="404040" w:themeColor="text1" w:themeTint="BF"/>
    </w:rPr>
  </w:style>
  <w:style w:type="paragraph" w:styleId="ListParagraph">
    <w:name w:val="List Paragraph"/>
    <w:basedOn w:val="Normal"/>
    <w:uiPriority w:val="34"/>
    <w:qFormat/>
    <w:rsid w:val="0008584B"/>
    <w:pPr>
      <w:ind w:left="720"/>
      <w:contextualSpacing/>
    </w:pPr>
  </w:style>
  <w:style w:type="character" w:styleId="IntenseEmphasis">
    <w:name w:val="Intense Emphasis"/>
    <w:basedOn w:val="DefaultParagraphFont"/>
    <w:uiPriority w:val="21"/>
    <w:qFormat/>
    <w:rsid w:val="0008584B"/>
    <w:rPr>
      <w:i/>
      <w:iCs/>
      <w:color w:val="0F4761" w:themeColor="accent1" w:themeShade="BF"/>
    </w:rPr>
  </w:style>
  <w:style w:type="paragraph" w:styleId="IntenseQuote">
    <w:name w:val="Intense Quote"/>
    <w:basedOn w:val="Normal"/>
    <w:next w:val="Normal"/>
    <w:link w:val="IntenseQuoteChar"/>
    <w:uiPriority w:val="30"/>
    <w:qFormat/>
    <w:rsid w:val="0008584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8584B"/>
    <w:rPr>
      <w:i/>
      <w:iCs/>
      <w:color w:val="0F4761" w:themeColor="accent1" w:themeShade="BF"/>
    </w:rPr>
  </w:style>
  <w:style w:type="character" w:styleId="IntenseReference">
    <w:name w:val="Intense Reference"/>
    <w:basedOn w:val="DefaultParagraphFont"/>
    <w:uiPriority w:val="32"/>
    <w:qFormat/>
    <w:rsid w:val="0008584B"/>
    <w:rPr>
      <w:b/>
      <w:bCs/>
      <w:smallCaps/>
      <w:color w:val="0F4761" w:themeColor="accent1" w:themeShade="BF"/>
      <w:spacing w:val="5"/>
    </w:rPr>
  </w:style>
  <w:style w:type="character" w:styleId="Hyperlink">
    <w:name w:val="Hyperlink"/>
    <w:basedOn w:val="DefaultParagraphFont"/>
    <w:uiPriority w:val="99"/>
    <w:unhideWhenUsed/>
    <w:rsid w:val="00820A93"/>
    <w:rPr>
      <w:color w:val="467886" w:themeColor="hyperlink"/>
      <w:u w:val="single"/>
    </w:rPr>
  </w:style>
  <w:style w:type="character" w:styleId="UnresolvedMention">
    <w:name w:val="Unresolved Mention"/>
    <w:basedOn w:val="DefaultParagraphFont"/>
    <w:uiPriority w:val="99"/>
    <w:semiHidden/>
    <w:unhideWhenUsed/>
    <w:rsid w:val="00820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lynlibrary.org" TargetMode="External"/><Relationship Id="rId3" Type="http://schemas.openxmlformats.org/officeDocument/2006/relationships/customXml" Target="../customXml/item3.xml"/><Relationship Id="rId7" Type="http://schemas.openxmlformats.org/officeDocument/2006/relationships/hyperlink" Target="http://www.brooklynbp.ny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fe798d75871c6003e42e7c438e683da0">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812f26478a33bf98d081f93d488c7cee"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E1773-4C7D-4416-AB30-8E753EBE0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405FE-285A-408E-9C45-CD5EFB2DBCE0}">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3.xml><?xml version="1.0" encoding="utf-8"?>
<ds:datastoreItem xmlns:ds="http://schemas.openxmlformats.org/officeDocument/2006/customXml" ds:itemID="{BCC02B35-3491-4492-A47A-21F1026C9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2026-01-09T18:25:00Z</dcterms:created>
  <dcterms:modified xsi:type="dcterms:W3CDTF">2026-01-09T18:25:00Z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