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88D28" w14:textId="406123C8" w:rsidR="00724FB2" w:rsidRDefault="00535336" w:rsidP="00535336">
      <w:pPr>
        <w:jc w:val="center"/>
      </w:pPr>
      <w:bookmarkStart w:id="0" w:name="_Hlk164852583"/>
      <w:r>
        <w:t>Attendance of Community Board 11’s General Meeting</w:t>
      </w:r>
    </w:p>
    <w:p w14:paraId="34E17FB7" w14:textId="2F6C4BD2" w:rsidR="00535336" w:rsidRDefault="00535336" w:rsidP="00535336">
      <w:pPr>
        <w:jc w:val="center"/>
      </w:pPr>
      <w:r>
        <w:t>Held on Thursday, April 11, 2024, at</w:t>
      </w:r>
    </w:p>
    <w:p w14:paraId="2E4B23E0" w14:textId="7161A0C8" w:rsidR="00535336" w:rsidRDefault="007537F4" w:rsidP="00535336">
      <w:pPr>
        <w:jc w:val="center"/>
      </w:pPr>
      <w:proofErr w:type="spellStart"/>
      <w:r>
        <w:t>Homecrest</w:t>
      </w:r>
      <w:proofErr w:type="spellEnd"/>
      <w:r>
        <w:t xml:space="preserve"> Bensonhurst Center, 6915 15</w:t>
      </w:r>
      <w:r w:rsidRPr="007537F4">
        <w:rPr>
          <w:vertAlign w:val="superscript"/>
        </w:rPr>
        <w:t>th</w:t>
      </w:r>
      <w:r>
        <w:t xml:space="preserve"> Avenue</w:t>
      </w:r>
    </w:p>
    <w:p w14:paraId="6FA10805" w14:textId="49620C58" w:rsidR="007537F4" w:rsidRDefault="007537F4" w:rsidP="00535336">
      <w:pPr>
        <w:jc w:val="center"/>
      </w:pPr>
      <w:r>
        <w:rPr>
          <w:noProof/>
        </w:rPr>
        <mc:AlternateContent>
          <mc:Choice Requires="wps">
            <w:drawing>
              <wp:anchor distT="0" distB="0" distL="114300" distR="114300" simplePos="0" relativeHeight="251659264" behindDoc="0" locked="0" layoutInCell="1" allowOverlap="1" wp14:anchorId="572E77CF" wp14:editId="486969DE">
                <wp:simplePos x="0" y="0"/>
                <wp:positionH relativeFrom="column">
                  <wp:posOffset>-1133475</wp:posOffset>
                </wp:positionH>
                <wp:positionV relativeFrom="paragraph">
                  <wp:posOffset>150495</wp:posOffset>
                </wp:positionV>
                <wp:extent cx="7724775" cy="0"/>
                <wp:effectExtent l="0" t="0" r="0" b="0"/>
                <wp:wrapNone/>
                <wp:docPr id="41047382" name="Straight Connector 1"/>
                <wp:cNvGraphicFramePr/>
                <a:graphic xmlns:a="http://schemas.openxmlformats.org/drawingml/2006/main">
                  <a:graphicData uri="http://schemas.microsoft.com/office/word/2010/wordprocessingShape">
                    <wps:wsp>
                      <wps:cNvCnPr/>
                      <wps:spPr>
                        <a:xfrm>
                          <a:off x="0" y="0"/>
                          <a:ext cx="772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4D847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25pt,11.85pt" to="51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" strokecolor="black [3200]" strokeweight=".5pt">
                <v:stroke joinstyle="miter"/>
              </v:line>
            </w:pict>
          </mc:Fallback>
        </mc:AlternateContent>
      </w:r>
    </w:p>
    <w:p w14:paraId="7FFBE062" w14:textId="77777777" w:rsidR="0015741A" w:rsidRPr="0015741A" w:rsidRDefault="0015741A" w:rsidP="0015741A"/>
    <w:bookmarkEnd w:id="0"/>
    <w:p w14:paraId="1F09DE2C" w14:textId="77777777" w:rsidR="0015741A" w:rsidRDefault="0015741A" w:rsidP="0015741A"/>
    <w:p w14:paraId="1A0FF4B6" w14:textId="6EB2E4CA" w:rsidR="0015741A" w:rsidRDefault="0015741A" w:rsidP="0015741A">
      <w:r>
        <w:t xml:space="preserve">Present: Ross Brady, Jay Brown, Angelo Bruno, Victoria Cammarota-Curto, Millie Choy, Angelo Cucuzza, Salvatore D’Alessio, Chung Dick, Leon </w:t>
      </w:r>
      <w:proofErr w:type="spellStart"/>
      <w:r>
        <w:t>Freue</w:t>
      </w:r>
      <w:proofErr w:type="spellEnd"/>
      <w:r>
        <w:t>, Roy Jung, Edward Lai, Man Wai Lau, Dr. Tim Law, Sonia Valentin, Katherine Vero Tayar, Andrew Windsor, Laurie Windsor, Xin Jie Zeng</w:t>
      </w:r>
    </w:p>
    <w:p w14:paraId="5F139DF3" w14:textId="77777777" w:rsidR="00756178" w:rsidRDefault="00756178" w:rsidP="00756178"/>
    <w:p w14:paraId="124413B8" w14:textId="73EFC93D" w:rsidR="00756178" w:rsidRDefault="00756178" w:rsidP="00756178">
      <w:r>
        <w:t xml:space="preserve">Absent: Claudio DeMeo, Alan Esses, Kenneth Fu, Jeffrey Harris, Michael Kasper, Richard Kurtzer, Eileen LaRuffa, Joudi </w:t>
      </w:r>
      <w:proofErr w:type="spellStart"/>
      <w:r>
        <w:t>Menafah</w:t>
      </w:r>
      <w:proofErr w:type="spellEnd"/>
      <w:r>
        <w:t xml:space="preserve">, Albert Milone, Leon Salama, Nancy Sottile, Kaise Sun, Winton Tran, Robert Whittaker, Jason Wong, </w:t>
      </w:r>
      <w:r w:rsidR="00135508">
        <w:t>Sai Chuen Yeung, Daniel Zurek</w:t>
      </w:r>
    </w:p>
    <w:p w14:paraId="3DD4CCD0" w14:textId="77777777" w:rsidR="00135508" w:rsidRDefault="00135508" w:rsidP="00756178"/>
    <w:p w14:paraId="5D576049" w14:textId="4428815A" w:rsidR="00135508" w:rsidRDefault="00EE2FCC" w:rsidP="00756178">
      <w:r>
        <w:t xml:space="preserve">Guests: </w:t>
      </w:r>
      <w:r w:rsidR="00135508">
        <w:t xml:space="preserve">Danielle </w:t>
      </w:r>
      <w:proofErr w:type="spellStart"/>
      <w:r w:rsidR="00135508">
        <w:t>Shaprio</w:t>
      </w:r>
      <w:proofErr w:type="spellEnd"/>
      <w:r w:rsidR="00135508">
        <w:t xml:space="preserve"> – Highlawn Library, Peggy Jung, Ed </w:t>
      </w:r>
      <w:proofErr w:type="spellStart"/>
      <w:r w:rsidR="00135508">
        <w:t>Paunetto</w:t>
      </w:r>
      <w:proofErr w:type="spellEnd"/>
      <w:r w:rsidR="00135508">
        <w:t xml:space="preserve">, Mark Caserta – Brooklyn Chamber of Commerce, Tambe John – New Utrecht Library, </w:t>
      </w:r>
      <w:proofErr w:type="spellStart"/>
      <w:r w:rsidR="00C5704C">
        <w:t>Zunera</w:t>
      </w:r>
      <w:proofErr w:type="spellEnd"/>
      <w:r w:rsidR="00C5704C">
        <w:t xml:space="preserve"> Ahmed – Senator Chu, Bryan Gross – Councilmember Aviles, Hunter Rabinowitz – Borough President’s Office, Patrica Capuano, Sergey </w:t>
      </w:r>
      <w:proofErr w:type="spellStart"/>
      <w:r w:rsidR="00C5704C">
        <w:t>Chuprik</w:t>
      </w:r>
      <w:proofErr w:type="spellEnd"/>
      <w:r w:rsidR="00C5704C">
        <w:t xml:space="preserve"> – Comptroller’s Office, Dennis DeBlasio, Justin </w:t>
      </w:r>
      <w:proofErr w:type="spellStart"/>
      <w:r w:rsidR="00C5704C">
        <w:t>Bolusi</w:t>
      </w:r>
      <w:proofErr w:type="spellEnd"/>
      <w:r w:rsidR="00C5704C">
        <w:t xml:space="preserve"> – Councilmember Carr, Ada Wong – Councilmember Zhuang, Thomas Hoefel – NIA, Deputy Inspector Lau, Detective Stephen Agosta</w:t>
      </w:r>
    </w:p>
    <w:p w14:paraId="7E375B82" w14:textId="77777777" w:rsidR="00C5704C" w:rsidRDefault="00C5704C" w:rsidP="00756178"/>
    <w:p w14:paraId="265B3DEB" w14:textId="77777777" w:rsidR="00C5704C" w:rsidRDefault="00C5704C" w:rsidP="00756178"/>
    <w:p w14:paraId="168CCB88" w14:textId="77777777" w:rsidR="00C5704C" w:rsidRDefault="00C5704C" w:rsidP="00756178"/>
    <w:p w14:paraId="7AE8B305" w14:textId="77777777" w:rsidR="00C5704C" w:rsidRDefault="00C5704C" w:rsidP="00756178"/>
    <w:p w14:paraId="52AD050B" w14:textId="77777777" w:rsidR="00C5704C" w:rsidRDefault="00C5704C" w:rsidP="00756178"/>
    <w:p w14:paraId="79C07D4C" w14:textId="77777777" w:rsidR="00C5704C" w:rsidRDefault="00C5704C" w:rsidP="00756178"/>
    <w:p w14:paraId="7723B01A" w14:textId="77777777" w:rsidR="00C5704C" w:rsidRDefault="00C5704C" w:rsidP="00756178"/>
    <w:p w14:paraId="26CEAC88" w14:textId="77777777" w:rsidR="00C5704C" w:rsidRDefault="00C5704C" w:rsidP="00756178"/>
    <w:p w14:paraId="4570E5F7" w14:textId="77777777" w:rsidR="00C5704C" w:rsidRDefault="00C5704C" w:rsidP="00756178"/>
    <w:p w14:paraId="1C97AAA7" w14:textId="77777777" w:rsidR="00C5704C" w:rsidRDefault="00C5704C" w:rsidP="00756178"/>
    <w:p w14:paraId="566BE169" w14:textId="77777777" w:rsidR="00C5704C" w:rsidRDefault="00C5704C" w:rsidP="00756178"/>
    <w:p w14:paraId="1191CA0A" w14:textId="77777777" w:rsidR="00C5704C" w:rsidRDefault="00C5704C" w:rsidP="00756178"/>
    <w:p w14:paraId="2FC994CF" w14:textId="77777777" w:rsidR="00C5704C" w:rsidRDefault="00C5704C" w:rsidP="00756178"/>
    <w:p w14:paraId="3EB8DE4A" w14:textId="77777777" w:rsidR="00C5704C" w:rsidRDefault="00C5704C" w:rsidP="00756178"/>
    <w:p w14:paraId="5EF6F853" w14:textId="77777777" w:rsidR="00C5704C" w:rsidRDefault="00C5704C" w:rsidP="00756178"/>
    <w:p w14:paraId="2297CF2B" w14:textId="77777777" w:rsidR="00C5704C" w:rsidRDefault="00C5704C" w:rsidP="00756178"/>
    <w:p w14:paraId="7B9ACE4C" w14:textId="77777777" w:rsidR="00C5704C" w:rsidRDefault="00C5704C" w:rsidP="00756178"/>
    <w:p w14:paraId="171A17D1" w14:textId="77777777" w:rsidR="00C5704C" w:rsidRDefault="00C5704C" w:rsidP="00756178"/>
    <w:p w14:paraId="142C4BA0" w14:textId="77777777" w:rsidR="00C5704C" w:rsidRDefault="00C5704C" w:rsidP="00756178"/>
    <w:p w14:paraId="69309745" w14:textId="77777777" w:rsidR="00C5704C" w:rsidRDefault="00C5704C" w:rsidP="00756178"/>
    <w:p w14:paraId="05A251D6" w14:textId="77777777" w:rsidR="00C5704C" w:rsidRDefault="00C5704C" w:rsidP="00756178"/>
    <w:p w14:paraId="5122FC86" w14:textId="77777777" w:rsidR="00C5704C" w:rsidRDefault="00C5704C" w:rsidP="00756178"/>
    <w:p w14:paraId="66706C2B" w14:textId="77777777" w:rsidR="00C5704C" w:rsidRDefault="00C5704C" w:rsidP="00756178"/>
    <w:p w14:paraId="5126A152" w14:textId="77777777" w:rsidR="00C5704C" w:rsidRDefault="00C5704C" w:rsidP="00756178"/>
    <w:p w14:paraId="53AA394E" w14:textId="6EFCD06E" w:rsidR="00C5704C" w:rsidRDefault="00C5704C" w:rsidP="00C5704C">
      <w:pPr>
        <w:jc w:val="center"/>
      </w:pPr>
      <w:r>
        <w:t>Minutes of Community Board 11’s General Meeting</w:t>
      </w:r>
    </w:p>
    <w:p w14:paraId="446542C6" w14:textId="77777777" w:rsidR="00C5704C" w:rsidRDefault="00C5704C" w:rsidP="00C5704C">
      <w:pPr>
        <w:jc w:val="center"/>
      </w:pPr>
      <w:r>
        <w:t>Held on Thursday, April 11, 2024, at</w:t>
      </w:r>
    </w:p>
    <w:p w14:paraId="7BBF6CCF" w14:textId="77777777" w:rsidR="00C5704C" w:rsidRDefault="00C5704C" w:rsidP="00C5704C">
      <w:pPr>
        <w:jc w:val="center"/>
      </w:pPr>
      <w:proofErr w:type="spellStart"/>
      <w:r>
        <w:t>Homecrest</w:t>
      </w:r>
      <w:proofErr w:type="spellEnd"/>
      <w:r>
        <w:t xml:space="preserve"> Bensonhurst Center, 6915 15</w:t>
      </w:r>
      <w:r w:rsidRPr="007537F4">
        <w:rPr>
          <w:vertAlign w:val="superscript"/>
        </w:rPr>
        <w:t>th</w:t>
      </w:r>
      <w:r>
        <w:t xml:space="preserve"> Avenue</w:t>
      </w:r>
    </w:p>
    <w:p w14:paraId="79BE3AF4" w14:textId="77777777" w:rsidR="00C5704C" w:rsidRDefault="00C5704C" w:rsidP="00C5704C">
      <w:pPr>
        <w:jc w:val="center"/>
      </w:pPr>
      <w:r>
        <w:rPr>
          <w:noProof/>
        </w:rPr>
        <mc:AlternateContent>
          <mc:Choice Requires="wps">
            <w:drawing>
              <wp:anchor distT="0" distB="0" distL="114300" distR="114300" simplePos="0" relativeHeight="251661312" behindDoc="0" locked="0" layoutInCell="1" allowOverlap="1" wp14:anchorId="25B33F18" wp14:editId="688852EF">
                <wp:simplePos x="0" y="0"/>
                <wp:positionH relativeFrom="column">
                  <wp:posOffset>-1133475</wp:posOffset>
                </wp:positionH>
                <wp:positionV relativeFrom="paragraph">
                  <wp:posOffset>150495</wp:posOffset>
                </wp:positionV>
                <wp:extent cx="7724775" cy="0"/>
                <wp:effectExtent l="0" t="0" r="0" b="0"/>
                <wp:wrapNone/>
                <wp:docPr id="627490698" name="Straight Connector 1"/>
                <wp:cNvGraphicFramePr/>
                <a:graphic xmlns:a="http://schemas.openxmlformats.org/drawingml/2006/main">
                  <a:graphicData uri="http://schemas.microsoft.com/office/word/2010/wordprocessingShape">
                    <wps:wsp>
                      <wps:cNvCnPr/>
                      <wps:spPr>
                        <a:xfrm>
                          <a:off x="0" y="0"/>
                          <a:ext cx="77247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B5BF67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9.25pt,11.85pt" to="51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" strokecolor="windowText" strokeweight=".5pt">
                <v:stroke joinstyle="miter"/>
              </v:line>
            </w:pict>
          </mc:Fallback>
        </mc:AlternateContent>
      </w:r>
    </w:p>
    <w:p w14:paraId="11E8A94A" w14:textId="77777777" w:rsidR="00C5704C" w:rsidRPr="0015741A" w:rsidRDefault="00C5704C" w:rsidP="00C5704C"/>
    <w:p w14:paraId="6E79D97B" w14:textId="77777777" w:rsidR="00C5704C" w:rsidRDefault="00C5704C" w:rsidP="00756178"/>
    <w:p w14:paraId="35675FE9" w14:textId="77777777" w:rsidR="00C5704C" w:rsidRDefault="00C5704C" w:rsidP="00756178"/>
    <w:p w14:paraId="2EB98171" w14:textId="6934A0BD" w:rsidR="00C5704C" w:rsidRDefault="000F52F3" w:rsidP="00756178">
      <w:r>
        <w:t>The meeting was called to order with the recitation of</w:t>
      </w:r>
      <w:r>
        <w:tab/>
        <w:t>the pledge.</w:t>
      </w:r>
    </w:p>
    <w:p w14:paraId="238EB7B0" w14:textId="7E6D2411" w:rsidR="000F52F3" w:rsidRDefault="000F52F3" w:rsidP="00756178"/>
    <w:p w14:paraId="72A3316A" w14:textId="403AE253" w:rsidR="00A23D11" w:rsidRDefault="00F40F32" w:rsidP="00756178">
      <w:r>
        <w:rPr>
          <w:u w:val="single"/>
        </w:rPr>
        <w:t>Moment of Silence</w:t>
      </w:r>
    </w:p>
    <w:p w14:paraId="39733744" w14:textId="77777777" w:rsidR="00F40F32" w:rsidRDefault="00F40F32" w:rsidP="00756178"/>
    <w:p w14:paraId="0FB4B233" w14:textId="46E92205" w:rsidR="00F40F32" w:rsidRDefault="00F40F32" w:rsidP="00756178">
      <w:r>
        <w:t>Chairperson Windsor requested a moment of silence for NYPD Detective Jonathan Diller, who was killed in the line of duty.</w:t>
      </w:r>
    </w:p>
    <w:p w14:paraId="1F8A47D5" w14:textId="77777777" w:rsidR="00F40F32" w:rsidRDefault="00F40F32" w:rsidP="00756178"/>
    <w:p w14:paraId="6DD67C97" w14:textId="00E15FB8" w:rsidR="00F40F32" w:rsidRDefault="00F40F32" w:rsidP="00756178">
      <w:r>
        <w:rPr>
          <w:u w:val="single"/>
        </w:rPr>
        <w:t>Public Portion</w:t>
      </w:r>
    </w:p>
    <w:p w14:paraId="36991105" w14:textId="77777777" w:rsidR="00F40F32" w:rsidRDefault="00F40F32" w:rsidP="00756178"/>
    <w:p w14:paraId="66F04F13" w14:textId="03D002E1" w:rsidR="00F40F32" w:rsidRDefault="004E46CD" w:rsidP="00756178">
      <w:proofErr w:type="spellStart"/>
      <w:r>
        <w:t>Zunera</w:t>
      </w:r>
      <w:proofErr w:type="spellEnd"/>
      <w:r>
        <w:t xml:space="preserve"> Ahmed, representing Senator Iwen Chu, </w:t>
      </w:r>
      <w:r w:rsidR="00BF2442">
        <w:t xml:space="preserve">advised that the Senator is up in Albany working on the state </w:t>
      </w:r>
      <w:r w:rsidR="005E54DC">
        <w:t xml:space="preserve">budget, but the office is available to assist residents.  On behalf of Senator Chu, she congratulated Deputy Inspector Lau on his promotion. She further announced upcoming events and </w:t>
      </w:r>
      <w:r w:rsidR="00860CA4">
        <w:t>resources, flyers</w:t>
      </w:r>
      <w:r w:rsidR="005E54DC">
        <w:t xml:space="preserve"> and information are available for those interested.  </w:t>
      </w:r>
    </w:p>
    <w:p w14:paraId="3E3ED7ED" w14:textId="77777777" w:rsidR="005E54DC" w:rsidRDefault="005E54DC" w:rsidP="00756178"/>
    <w:p w14:paraId="56C7BF2D" w14:textId="5B86DE5C" w:rsidR="005E54DC" w:rsidRDefault="00860CA4" w:rsidP="00756178">
      <w:r>
        <w:t>Hunter Rabinowitz, representing the Borough President’s office, announced that the Borough President recently released his 2024 pre- k through 12</w:t>
      </w:r>
      <w:r w:rsidRPr="00860CA4">
        <w:rPr>
          <w:vertAlign w:val="superscript"/>
        </w:rPr>
        <w:t>th</w:t>
      </w:r>
      <w:r>
        <w:t xml:space="preserve"> grade graduation award applications. School administrators may nominate graduating students through May 17</w:t>
      </w:r>
      <w:r w:rsidRPr="00860CA4">
        <w:rPr>
          <w:vertAlign w:val="superscript"/>
        </w:rPr>
        <w:t>th</w:t>
      </w:r>
      <w:r>
        <w:t xml:space="preserve">.  He further announced that the Borough President is establishing a youth advisory council with the mission to increase civic engagement. </w:t>
      </w:r>
      <w:r w:rsidR="00F42F7B">
        <w:t xml:space="preserve">  Anyone interested in these initiatives should visit their website.</w:t>
      </w:r>
    </w:p>
    <w:p w14:paraId="02B7F699" w14:textId="77777777" w:rsidR="00F42F7B" w:rsidRDefault="00F42F7B" w:rsidP="00756178"/>
    <w:p w14:paraId="3E05F359" w14:textId="7A90479C" w:rsidR="00F42F7B" w:rsidRDefault="00512A81" w:rsidP="00756178">
      <w:r>
        <w:t xml:space="preserve">Bryan Gross, representing Councilmember Aviles, </w:t>
      </w:r>
      <w:r w:rsidR="001170C9">
        <w:t>advised that as budget season continues the Councilmember is committed to no cuts to education, libraries, and senior centers. He further announced upcoming events in the district</w:t>
      </w:r>
      <w:r w:rsidR="00A0126E">
        <w:t>, as well as mobile office hours on April 25, 2024, at Il Centro.</w:t>
      </w:r>
    </w:p>
    <w:p w14:paraId="142D5216" w14:textId="77777777" w:rsidR="00A0126E" w:rsidRDefault="00A0126E" w:rsidP="00756178"/>
    <w:p w14:paraId="4EBC062A" w14:textId="3FA9062A" w:rsidR="00A0126E" w:rsidRDefault="00D62163" w:rsidP="00756178">
      <w:r>
        <w:t xml:space="preserve">Dr. Tim Law, representing Chinese American Social Services, advised that on May 1, 2024, at 11AM, </w:t>
      </w:r>
      <w:r w:rsidR="00EE2FCC">
        <w:t>at 124 Avenue O, the Mayor’s Office of Human Rights will discuss discrimination and hate crimes. All are welcome to attend.</w:t>
      </w:r>
    </w:p>
    <w:p w14:paraId="0A20F2EE" w14:textId="77777777" w:rsidR="00EE2FCC" w:rsidRDefault="00EE2FCC" w:rsidP="00756178"/>
    <w:p w14:paraId="7C7AA67B" w14:textId="3833E2B4" w:rsidR="00EE2FCC" w:rsidRDefault="00EE2FCC" w:rsidP="00756178">
      <w:r>
        <w:t xml:space="preserve">Ada Wong, representing Councilmember Susan Zhuang, announced that </w:t>
      </w:r>
      <w:r w:rsidR="003962D8">
        <w:t xml:space="preserve">on Tuesday’s they will be helping residents who are applying for SNAP benefits. Appointments are required and can be made by calling the district office, 718-307-7151. She further advised that </w:t>
      </w:r>
      <w:r w:rsidR="00D236D3">
        <w:t>Councilmember Zhuang</w:t>
      </w:r>
      <w:r w:rsidR="001C6F1A">
        <w:t xml:space="preserve"> held a press conference regarding the issue of squatters.</w:t>
      </w:r>
    </w:p>
    <w:p w14:paraId="1D79938D" w14:textId="77777777" w:rsidR="003962D8" w:rsidRDefault="003962D8" w:rsidP="00756178"/>
    <w:p w14:paraId="13E71A06" w14:textId="5B501C75" w:rsidR="003962D8" w:rsidRDefault="001C6F1A" w:rsidP="00756178">
      <w:r>
        <w:lastRenderedPageBreak/>
        <w:t>Sonia Valentin, representing the 62</w:t>
      </w:r>
      <w:r w:rsidRPr="001C6F1A">
        <w:rPr>
          <w:vertAlign w:val="superscript"/>
        </w:rPr>
        <w:t>nd</w:t>
      </w:r>
      <w:r>
        <w:t xml:space="preserve"> Precinct Community Council, advised that their next meeting will be held on April 16</w:t>
      </w:r>
      <w:r w:rsidRPr="001C6F1A">
        <w:rPr>
          <w:vertAlign w:val="superscript"/>
        </w:rPr>
        <w:t>th</w:t>
      </w:r>
      <w:r>
        <w:t xml:space="preserve"> at St Finbar’s.  All are invited to attend.  </w:t>
      </w:r>
      <w:r w:rsidR="00987A7B">
        <w:t>In closing, s</w:t>
      </w:r>
      <w:r>
        <w:t>he congratulated Deputy Inspector Lau on his promotion.</w:t>
      </w:r>
    </w:p>
    <w:p w14:paraId="2EF11B79" w14:textId="77777777" w:rsidR="001C6F1A" w:rsidRDefault="001C6F1A" w:rsidP="00756178"/>
    <w:p w14:paraId="0EB273E2" w14:textId="200CEA01" w:rsidR="001C6F1A" w:rsidRDefault="00987A7B" w:rsidP="00756178">
      <w:r>
        <w:t xml:space="preserve">Danielle Shapiro, representing Highlawn Library and Tambe John, representing New Utrecht Library, announced upcoming events and programs at the libraries.  She further discussed the impact that the proposed $58.3 million budget cuts will have on the library system.  </w:t>
      </w:r>
    </w:p>
    <w:p w14:paraId="21B9DB59" w14:textId="77777777" w:rsidR="00987A7B" w:rsidRDefault="00987A7B" w:rsidP="00756178"/>
    <w:p w14:paraId="6C0DFB45" w14:textId="009FE3D0" w:rsidR="00987A7B" w:rsidRDefault="00987A7B" w:rsidP="00756178">
      <w:r>
        <w:t xml:space="preserve">Sergei </w:t>
      </w:r>
      <w:proofErr w:type="spellStart"/>
      <w:r w:rsidR="00A875A9">
        <w:t>Chuprik</w:t>
      </w:r>
      <w:proofErr w:type="spellEnd"/>
      <w:r w:rsidR="00A875A9">
        <w:t xml:space="preserve">, representing the Comptroller’s office, provided an overview of the work of the Comptroller, including audits, city contracts, and reports, which are published on their website, </w:t>
      </w:r>
      <w:hyperlink r:id="rId4" w:history="1">
        <w:r w:rsidR="00A875A9" w:rsidRPr="00404466">
          <w:rPr>
            <w:rStyle w:val="Hyperlink"/>
          </w:rPr>
          <w:t>www.controller.nyc.gov</w:t>
        </w:r>
      </w:hyperlink>
      <w:r w:rsidR="00A875A9">
        <w:t xml:space="preserve"> </w:t>
      </w:r>
    </w:p>
    <w:p w14:paraId="7305BD4B" w14:textId="77777777" w:rsidR="00EC0D0B" w:rsidRDefault="00EC0D0B" w:rsidP="00EC0D0B"/>
    <w:p w14:paraId="18725938" w14:textId="7BAE9DB3" w:rsidR="00EC0D0B" w:rsidRDefault="00EC0D0B" w:rsidP="00EC0D0B">
      <w:r>
        <w:t xml:space="preserve">Justin </w:t>
      </w:r>
      <w:proofErr w:type="spellStart"/>
      <w:r>
        <w:t>Bolusi</w:t>
      </w:r>
      <w:proofErr w:type="spellEnd"/>
      <w:r>
        <w:t xml:space="preserve">, representing Councilmember Carr, spoke regarding the Clean Team program.  He advised that if residents see litter, overgrown weeds, or graffiti they should contact their office to have the issues addressed. Additionally, the Clean Team provides electronic waste collection for senior citizens and disabled residents. </w:t>
      </w:r>
    </w:p>
    <w:p w14:paraId="087790EA" w14:textId="77777777" w:rsidR="00EC0D0B" w:rsidRDefault="00EC0D0B" w:rsidP="00EC0D0B"/>
    <w:p w14:paraId="6E402507" w14:textId="394780BE" w:rsidR="00EC0D0B" w:rsidRDefault="00EC0D0B" w:rsidP="00EC0D0B">
      <w:r>
        <w:t xml:space="preserve">Mark Caserta, Vice President of Small Business Support with the Brooklyn Chamber of Commerce, spoke regarding the Small Business </w:t>
      </w:r>
      <w:r w:rsidR="00871FE7">
        <w:t>Resource</w:t>
      </w:r>
      <w:r>
        <w:t xml:space="preserve"> Network, </w:t>
      </w:r>
      <w:r w:rsidR="0070270E">
        <w:t xml:space="preserve">a partnership between the five brough chambers of commerce, </w:t>
      </w:r>
      <w:r w:rsidR="00871FE7">
        <w:t>which provides free, personalized support and guidance to help businesses.</w:t>
      </w:r>
      <w:r w:rsidR="0070270E">
        <w:t xml:space="preserve"> Material was left for those interested in their services.</w:t>
      </w:r>
    </w:p>
    <w:p w14:paraId="5EE62F9C" w14:textId="77777777" w:rsidR="0070270E" w:rsidRDefault="0070270E" w:rsidP="00EC0D0B"/>
    <w:p w14:paraId="5E981223" w14:textId="11A85802" w:rsidR="0070270E" w:rsidRDefault="0070270E" w:rsidP="00EC0D0B">
      <w:r>
        <w:t>Dennis, a community resident, thanked the Community Board and the 62</w:t>
      </w:r>
      <w:r w:rsidRPr="0070270E">
        <w:rPr>
          <w:vertAlign w:val="superscript"/>
        </w:rPr>
        <w:t>nd</w:t>
      </w:r>
      <w:r>
        <w:t xml:space="preserve"> Precinct for addressing the vacant property on Benson Avenue and Bay 19</w:t>
      </w:r>
      <w:r w:rsidRPr="0070270E">
        <w:rPr>
          <w:vertAlign w:val="superscript"/>
        </w:rPr>
        <w:t>th</w:t>
      </w:r>
      <w:r>
        <w:t xml:space="preserve"> Street.</w:t>
      </w:r>
      <w:r w:rsidR="00CC391D">
        <w:t xml:space="preserve"> He advised that it appears that someone broke into the house.</w:t>
      </w:r>
    </w:p>
    <w:p w14:paraId="5CC4CC14" w14:textId="77777777" w:rsidR="00CC391D" w:rsidRDefault="00CC391D" w:rsidP="00EC0D0B"/>
    <w:p w14:paraId="21D7DF93" w14:textId="0BA0E2F3" w:rsidR="00CC391D" w:rsidRDefault="00CC391D" w:rsidP="00EC0D0B">
      <w:r>
        <w:t>Deputy Inspector Lau urged residents to attend the upcoming Community Council meeting where they will be speaking about current crime trends, quality of life issues, and two-wheel operations.</w:t>
      </w:r>
    </w:p>
    <w:p w14:paraId="4CA5D6D8" w14:textId="77777777" w:rsidR="00CC391D" w:rsidRDefault="00CC391D" w:rsidP="00EC0D0B"/>
    <w:p w14:paraId="7A33CD68" w14:textId="06F05A18" w:rsidR="00CC391D" w:rsidRDefault="00745653" w:rsidP="00EC0D0B">
      <w:r>
        <w:t xml:space="preserve">Pat Capuano, a community resident, </w:t>
      </w:r>
      <w:r w:rsidR="004C0BB5">
        <w:t>voiced her frustration that she comes to the monthly meetings and hears about community services but wanted to know about laws that were being introduced to address the issues that residents are facing.</w:t>
      </w:r>
    </w:p>
    <w:p w14:paraId="66DDD0EB" w14:textId="77777777" w:rsidR="004C0BB5" w:rsidRDefault="004C0BB5" w:rsidP="00EC0D0B"/>
    <w:p w14:paraId="59FF2A48" w14:textId="2B2745D3" w:rsidR="004C0BB5" w:rsidRDefault="004C0BB5" w:rsidP="00EC0D0B">
      <w:r>
        <w:t xml:space="preserve">Edward </w:t>
      </w:r>
      <w:proofErr w:type="spellStart"/>
      <w:r>
        <w:t>Paunetto</w:t>
      </w:r>
      <w:proofErr w:type="spellEnd"/>
      <w:r>
        <w:t xml:space="preserve">, a community resident, </w:t>
      </w:r>
      <w:r w:rsidR="00136DD8">
        <w:t>voiced his frustration regarding commercial overnight parking on residential streets and the lack of enforcement.</w:t>
      </w:r>
    </w:p>
    <w:p w14:paraId="6D76289C" w14:textId="77777777" w:rsidR="00136DD8" w:rsidRDefault="00136DD8" w:rsidP="00EC0D0B"/>
    <w:p w14:paraId="5F9731B7" w14:textId="2A531354" w:rsidR="00136DD8" w:rsidRDefault="00136DD8" w:rsidP="00EC0D0B">
      <w:r>
        <w:t xml:space="preserve">Chairperson Windsor inquired if anyone else from the public sought recognition. Hearing </w:t>
      </w:r>
      <w:proofErr w:type="gramStart"/>
      <w:r>
        <w:t>none</w:t>
      </w:r>
      <w:proofErr w:type="gramEnd"/>
      <w:r>
        <w:t>, a motion was made by Sal D’Alessio to close the public portion of the meeting. Seconded by Angelo Cucuzza. Unanimously adopted.</w:t>
      </w:r>
    </w:p>
    <w:p w14:paraId="73819A89" w14:textId="77777777" w:rsidR="00136DD8" w:rsidRDefault="00136DD8" w:rsidP="00EC0D0B"/>
    <w:p w14:paraId="4EB125DC" w14:textId="77777777" w:rsidR="007C16BC" w:rsidRDefault="007C16BC" w:rsidP="00EC0D0B">
      <w:pPr>
        <w:rPr>
          <w:u w:val="single"/>
        </w:rPr>
      </w:pPr>
    </w:p>
    <w:p w14:paraId="3340556A" w14:textId="2482F301" w:rsidR="00136DD8" w:rsidRDefault="007C16BC" w:rsidP="00EC0D0B">
      <w:r>
        <w:rPr>
          <w:u w:val="single"/>
        </w:rPr>
        <w:lastRenderedPageBreak/>
        <w:t>Minutes</w:t>
      </w:r>
    </w:p>
    <w:p w14:paraId="169D1D8A" w14:textId="77777777" w:rsidR="007C16BC" w:rsidRPr="007C16BC" w:rsidRDefault="007C16BC" w:rsidP="00EC0D0B"/>
    <w:p w14:paraId="3E00C863" w14:textId="77777777" w:rsidR="007C16BC" w:rsidRDefault="007C16BC" w:rsidP="00EC0D0B">
      <w:r>
        <w:t>A motion was made by Angelo Bruno to adopt the minutes of the March 14, 2024, meeting. Seconded by Kathy Vero-Tayar. Unanimously adopted.</w:t>
      </w:r>
    </w:p>
    <w:p w14:paraId="07996C9E" w14:textId="77777777" w:rsidR="007C16BC" w:rsidRDefault="007C16BC" w:rsidP="00EC0D0B"/>
    <w:p w14:paraId="071ED304" w14:textId="4B14885E" w:rsidR="007C16BC" w:rsidRDefault="007C16BC" w:rsidP="00EC0D0B">
      <w:pPr>
        <w:rPr>
          <w:u w:val="single"/>
        </w:rPr>
      </w:pPr>
      <w:r>
        <w:rPr>
          <w:u w:val="single"/>
        </w:rPr>
        <w:t>Chairperson’s Report</w:t>
      </w:r>
    </w:p>
    <w:p w14:paraId="616D16D0" w14:textId="77777777" w:rsidR="00853A2A" w:rsidRDefault="00853A2A" w:rsidP="00EC0D0B"/>
    <w:p w14:paraId="3266124E" w14:textId="5548B5A3" w:rsidR="00136DD8" w:rsidRDefault="00853A2A" w:rsidP="00EC0D0B">
      <w:r>
        <w:t xml:space="preserve">Laurie Windsor thanked Wai Yee Chan and </w:t>
      </w:r>
      <w:proofErr w:type="spellStart"/>
      <w:r>
        <w:t>Homecrest</w:t>
      </w:r>
      <w:proofErr w:type="spellEnd"/>
      <w:r>
        <w:t xml:space="preserve"> Senior Services for hosting tonight’s meeting.</w:t>
      </w:r>
    </w:p>
    <w:p w14:paraId="2EFCB59A" w14:textId="77777777" w:rsidR="00853A2A" w:rsidRDefault="00853A2A" w:rsidP="00EC0D0B"/>
    <w:p w14:paraId="4DECC121" w14:textId="09628B54" w:rsidR="00853A2A" w:rsidRDefault="00853A2A" w:rsidP="00EC0D0B">
      <w:r>
        <w:t>She congratulated Deputy Inspector Lau, the Commanding Officer of the 62</w:t>
      </w:r>
      <w:r w:rsidRPr="00853A2A">
        <w:rPr>
          <w:vertAlign w:val="superscript"/>
        </w:rPr>
        <w:t>nd</w:t>
      </w:r>
      <w:r>
        <w:t xml:space="preserve"> Precinct, on his well-deserved promotion.</w:t>
      </w:r>
    </w:p>
    <w:p w14:paraId="48266F1F" w14:textId="77777777" w:rsidR="00853A2A" w:rsidRDefault="00853A2A" w:rsidP="00EC0D0B"/>
    <w:p w14:paraId="5E077C67" w14:textId="0EE536C6" w:rsidR="00853A2A" w:rsidRDefault="00B55F6E" w:rsidP="00EC0D0B">
      <w:r>
        <w:t>Chairperson Windsor advised that the district office received an application for a variance and special permit for 1670 63</w:t>
      </w:r>
      <w:r w:rsidRPr="00B55F6E">
        <w:rPr>
          <w:vertAlign w:val="superscript"/>
        </w:rPr>
        <w:t>rd</w:t>
      </w:r>
      <w:r>
        <w:t xml:space="preserve"> Street/1680 82</w:t>
      </w:r>
      <w:r w:rsidRPr="00B55F6E">
        <w:rPr>
          <w:vertAlign w:val="superscript"/>
        </w:rPr>
        <w:t>nd</w:t>
      </w:r>
      <w:r>
        <w:t xml:space="preserve"> Street.  They are seeking to </w:t>
      </w:r>
      <w:r w:rsidR="00625797">
        <w:t>build a</w:t>
      </w:r>
      <w:r>
        <w:t xml:space="preserve"> new 3-story school/yeshiva building in an M1-1 zoning district. A public hearing will be scheduled.</w:t>
      </w:r>
    </w:p>
    <w:p w14:paraId="2946BA4F" w14:textId="77777777" w:rsidR="00B55F6E" w:rsidRDefault="00B55F6E" w:rsidP="00EC0D0B"/>
    <w:p w14:paraId="024A42DD" w14:textId="675CCBE2" w:rsidR="00B55F6E" w:rsidRDefault="00625797" w:rsidP="00EC0D0B">
      <w:r>
        <w:t>The Chairperson appointed the following members to the 2024 Nominating Committee: Kathy Vero-Tayar- Chairperson, Sal D’Alessio, Claudio DeMeo, Chung Dick, and Nancy Sottile.  The committee will make a report at the May meeting and the election of officers will take place at the June meeting.</w:t>
      </w:r>
    </w:p>
    <w:p w14:paraId="6C2BD897" w14:textId="77777777" w:rsidR="00625797" w:rsidRDefault="00625797" w:rsidP="00EC0D0B"/>
    <w:p w14:paraId="35D0E5F0" w14:textId="346A83E3" w:rsidR="00625797" w:rsidRDefault="00625797" w:rsidP="00EC0D0B">
      <w:r>
        <w:rPr>
          <w:u w:val="single"/>
        </w:rPr>
        <w:t>District Manager’s Report</w:t>
      </w:r>
    </w:p>
    <w:p w14:paraId="762BF15C" w14:textId="77777777" w:rsidR="00625797" w:rsidRDefault="00625797" w:rsidP="00EC0D0B"/>
    <w:p w14:paraId="1EFA56E2" w14:textId="4EEE5ACA" w:rsidR="00625797" w:rsidRPr="00625797" w:rsidRDefault="00625797" w:rsidP="00625797">
      <w:r>
        <w:t>Marnee Elias-Pavia advised that t</w:t>
      </w:r>
      <w:r w:rsidRPr="00625797">
        <w:t>he Department of Environmental Protection responded to the board’s resolution that called for a drainage study in the area bounded by Avenue P to Avenue T, from West 13</w:t>
      </w:r>
      <w:r w:rsidRPr="00625797">
        <w:rPr>
          <w:vertAlign w:val="superscript"/>
        </w:rPr>
        <w:t>th</w:t>
      </w:r>
      <w:r w:rsidRPr="00625797">
        <w:t xml:space="preserve"> Street to W</w:t>
      </w:r>
      <w:r w:rsidR="00DE26AB">
        <w:t>est</w:t>
      </w:r>
      <w:r w:rsidRPr="00625797">
        <w:t xml:space="preserve"> 9</w:t>
      </w:r>
      <w:r w:rsidR="00DE26AB">
        <w:rPr>
          <w:vertAlign w:val="superscript"/>
        </w:rPr>
        <w:t>th</w:t>
      </w:r>
      <w:r w:rsidRPr="00625797">
        <w:t xml:space="preserve"> Street and 86</w:t>
      </w:r>
      <w:r w:rsidRPr="00625797">
        <w:rPr>
          <w:vertAlign w:val="superscript"/>
        </w:rPr>
        <w:t>th</w:t>
      </w:r>
      <w:r w:rsidRPr="00625797">
        <w:t xml:space="preserve"> Street to Benson Avenue from Bay Parkway to Stillwell Avenue.  The Bureau of Water and Sewer Operations will perform a drainage study in this area this year.  Once initiated the study will take 9-12 months to complete.</w:t>
      </w:r>
    </w:p>
    <w:p w14:paraId="75A48F8F" w14:textId="04E3DCC5" w:rsidR="00625797" w:rsidRPr="00625797" w:rsidRDefault="00625797" w:rsidP="00EC0D0B"/>
    <w:p w14:paraId="489C7C9B" w14:textId="14B14D70" w:rsidR="00DE26AB" w:rsidRPr="00DE26AB" w:rsidRDefault="00DE26AB" w:rsidP="00DE26AB">
      <w:r>
        <w:t xml:space="preserve">She further reported that as </w:t>
      </w:r>
      <w:r w:rsidRPr="00DE26AB">
        <w:t>part of the mayor’s “Get Stuff Clean” initiative, a swarm of multiple city agencies coordinated and conducted a multi-agency clean-up effort in the district during the week of April 1</w:t>
      </w:r>
      <w:r w:rsidRPr="00DE26AB">
        <w:rPr>
          <w:vertAlign w:val="superscript"/>
        </w:rPr>
        <w:t>st</w:t>
      </w:r>
      <w:r w:rsidRPr="00DE26AB">
        <w:t xml:space="preserve">.  They primarily focused on the commercial corridors and conducted cleaning and graffiti removal.  </w:t>
      </w:r>
      <w:r>
        <w:t>She stated that she was a</w:t>
      </w:r>
      <w:r w:rsidRPr="00DE26AB">
        <w:t>ppreciat</w:t>
      </w:r>
      <w:r>
        <w:t xml:space="preserve">ive for </w:t>
      </w:r>
      <w:r w:rsidRPr="00DE26AB">
        <w:t>the additional resources to address these quality-of-life initiatives.</w:t>
      </w:r>
    </w:p>
    <w:p w14:paraId="7069B0BA" w14:textId="36652E63" w:rsidR="00136DD8" w:rsidRDefault="00136DD8" w:rsidP="00EC0D0B"/>
    <w:p w14:paraId="7F29B99A" w14:textId="2B75427B" w:rsidR="00DE26AB" w:rsidRPr="00DE26AB" w:rsidRDefault="00DE26AB" w:rsidP="00DE26AB">
      <w:r>
        <w:t>District Manager Elias-Pavia announced that t</w:t>
      </w:r>
      <w:r w:rsidRPr="00DE26AB">
        <w:t>he Parks Department advised that this past fiscal year the Parks Department received funding to reconstruct sport courts, pathways, and seating areas inside the northern side of Bensonhurst Park from Councilmember Brannan and the Council Speaker. They are starting the design phase off for this project by hosting a virtual public input meeting, on the evening of Thursday, April 25</w:t>
      </w:r>
      <w:r w:rsidRPr="00DE26AB">
        <w:rPr>
          <w:vertAlign w:val="superscript"/>
        </w:rPr>
        <w:t>th</w:t>
      </w:r>
      <w:r w:rsidRPr="00DE26AB">
        <w:t> at 6:30pm.</w:t>
      </w:r>
    </w:p>
    <w:p w14:paraId="6BCCCE9C" w14:textId="7EC23C08" w:rsidR="00DE26AB" w:rsidRDefault="00DE26AB" w:rsidP="00EC0D0B"/>
    <w:p w14:paraId="08DC21A6" w14:textId="4CCC856B" w:rsidR="00DE26AB" w:rsidRDefault="00DE26AB" w:rsidP="00EC0D0B">
      <w:r>
        <w:lastRenderedPageBreak/>
        <w:t>She thanked Councilmember Brannan for his continued support of our parks.</w:t>
      </w:r>
    </w:p>
    <w:p w14:paraId="7B566A4A" w14:textId="77777777" w:rsidR="00DE26AB" w:rsidRDefault="00DE26AB" w:rsidP="00EC0D0B"/>
    <w:p w14:paraId="55D8D9FF" w14:textId="202D1237" w:rsidR="00DE26AB" w:rsidRPr="00DE26AB" w:rsidRDefault="00DE26AB" w:rsidP="00DE26AB">
      <w:r>
        <w:t>She further reported that t</w:t>
      </w:r>
      <w:r w:rsidRPr="00DE26AB">
        <w:t>oday, we received notification of an application filed for a variance at 2104 64</w:t>
      </w:r>
      <w:r w:rsidRPr="00DE26AB">
        <w:rPr>
          <w:vertAlign w:val="superscript"/>
        </w:rPr>
        <w:t>th</w:t>
      </w:r>
      <w:r w:rsidRPr="00DE26AB">
        <w:t xml:space="preserve"> Street, the triangular empty lot on the corner of 21 Avenue and 64 Street.  They are seeking to permit the development of a one-family residential building contrary to bulk regulations. </w:t>
      </w:r>
    </w:p>
    <w:p w14:paraId="7B2FDFA1" w14:textId="77777777" w:rsidR="00DE26AB" w:rsidRPr="00DE26AB" w:rsidRDefault="00DE26AB" w:rsidP="00DE26AB"/>
    <w:p w14:paraId="76A31514" w14:textId="77777777" w:rsidR="00DE26AB" w:rsidRPr="00DE26AB" w:rsidRDefault="00DE26AB" w:rsidP="00DE26AB">
      <w:r w:rsidRPr="00DE26AB">
        <w:t>As the Chair referenced, we will hold a public hearing for 1670 63</w:t>
      </w:r>
      <w:r w:rsidRPr="00DE26AB">
        <w:rPr>
          <w:vertAlign w:val="superscript"/>
        </w:rPr>
        <w:t>rd</w:t>
      </w:r>
      <w:r w:rsidRPr="00DE26AB">
        <w:t xml:space="preserve"> Street/1680 82</w:t>
      </w:r>
      <w:r w:rsidRPr="00DE26AB">
        <w:rPr>
          <w:vertAlign w:val="superscript"/>
        </w:rPr>
        <w:t>nd</w:t>
      </w:r>
      <w:r w:rsidRPr="00DE26AB">
        <w:t xml:space="preserve"> Street, on May 7</w:t>
      </w:r>
      <w:r w:rsidRPr="00DE26AB">
        <w:rPr>
          <w:vertAlign w:val="superscript"/>
        </w:rPr>
        <w:t>th</w:t>
      </w:r>
      <w:r w:rsidRPr="00DE26AB">
        <w:t>, at Il Centro, and the committee will hear a presentation from BluePoint Wind. They are an offshore wind developer which plans to build an offshore wind farm within its ocean lease area located 38 nautical miles (nm) off the coast of New York and 53 nm off the coast of New Jersey.  This project is in the early stages of development and planning.</w:t>
      </w:r>
    </w:p>
    <w:p w14:paraId="3E9ADB38" w14:textId="77777777" w:rsidR="00DE26AB" w:rsidRDefault="00DE26AB" w:rsidP="00EC0D0B"/>
    <w:p w14:paraId="06C1DF35" w14:textId="77777777" w:rsidR="00DE26AB" w:rsidRPr="00DE26AB" w:rsidRDefault="00DE26AB" w:rsidP="00DE26AB">
      <w:r w:rsidRPr="00DE26AB">
        <w:t xml:space="preserve">The Department of City Planning has released the </w:t>
      </w:r>
      <w:hyperlink r:id="rId5" w:tgtFrame="_blank" w:tooltip="Original URL: https://www.nyc.gov/assets/planning/download/pdf/plans-studies/city-of-yes/housing-opportunity/annotated-zoning-text.pdf. Click or tap if you trust this link." w:history="1">
        <w:r w:rsidRPr="00DE26AB">
          <w:rPr>
            <w:rStyle w:val="Hyperlink"/>
          </w:rPr>
          <w:t>annotated draft zoning text</w:t>
        </w:r>
      </w:hyperlink>
      <w:r w:rsidRPr="00DE26AB">
        <w:t xml:space="preserve"> of </w:t>
      </w:r>
      <w:hyperlink r:id="rId6" w:tgtFrame="_blank" w:tooltip="Original URL: https://www.nyc.gov/site/planning/plans/city-of-yes/city-of-yes-housing-opportunity.page. Click or tap if you trust this link." w:history="1">
        <w:r w:rsidRPr="00DE26AB">
          <w:rPr>
            <w:rStyle w:val="Hyperlink"/>
            <w:i/>
            <w:iCs/>
          </w:rPr>
          <w:t>City of Yes for Housing Opportunity</w:t>
        </w:r>
      </w:hyperlink>
      <w:r w:rsidRPr="00DE26AB">
        <w:t>, their proposal to help tackle New York City’s housing crisis by creating a little more housing in every neighborhood. They expect the proposal to be officially referred out for public review toward the end of April, which gives the board very little time before recess to review this 792-page proposal.</w:t>
      </w:r>
    </w:p>
    <w:p w14:paraId="547140B8" w14:textId="77777777" w:rsidR="00DE26AB" w:rsidRDefault="00DE26AB" w:rsidP="00EC0D0B"/>
    <w:p w14:paraId="4A4D6ACE" w14:textId="367484EF" w:rsidR="00DE26AB" w:rsidRDefault="008105AD" w:rsidP="00EC0D0B">
      <w:r>
        <w:rPr>
          <w:u w:val="single"/>
        </w:rPr>
        <w:t>Old Business</w:t>
      </w:r>
    </w:p>
    <w:p w14:paraId="74A43818" w14:textId="77777777" w:rsidR="008105AD" w:rsidRDefault="008105AD" w:rsidP="00EC0D0B"/>
    <w:p w14:paraId="58CCEE3D" w14:textId="123B2C64" w:rsidR="008105AD" w:rsidRDefault="008105AD" w:rsidP="00EC0D0B">
      <w:r>
        <w:t xml:space="preserve">Ross Brady inquired if there are any updates on the reconstruction of the Bath Beach Park ballfields. The District Manager advised that she </w:t>
      </w:r>
      <w:proofErr w:type="gramStart"/>
      <w:r>
        <w:t>would check</w:t>
      </w:r>
      <w:proofErr w:type="gramEnd"/>
      <w:r>
        <w:t xml:space="preserve"> but procurement takes about 12 months.</w:t>
      </w:r>
    </w:p>
    <w:p w14:paraId="4F1B35FD" w14:textId="77777777" w:rsidR="008105AD" w:rsidRDefault="008105AD" w:rsidP="00EC0D0B"/>
    <w:p w14:paraId="01AD7873" w14:textId="4C82E4F2" w:rsidR="008105AD" w:rsidRDefault="008105AD" w:rsidP="00EC0D0B">
      <w:r>
        <w:t>Chairperson Windsor inquired if there was anu update on the 17</w:t>
      </w:r>
      <w:r w:rsidRPr="008105AD">
        <w:rPr>
          <w:vertAlign w:val="superscript"/>
        </w:rPr>
        <w:t>th</w:t>
      </w:r>
      <w:r>
        <w:t xml:space="preserve"> Avenue pedestrian bridge.  The District Manager advised that she has not and is frustrated that this community has lost access to the waterfront </w:t>
      </w:r>
      <w:r w:rsidR="00E401AE">
        <w:t>area,</w:t>
      </w:r>
      <w:r>
        <w:t xml:space="preserve"> especially since we have very little open space. </w:t>
      </w:r>
      <w:r w:rsidR="00E401AE">
        <w:t xml:space="preserve">She further stated that if the delays are due to </w:t>
      </w:r>
      <w:r>
        <w:t xml:space="preserve">  </w:t>
      </w:r>
      <w:r w:rsidR="00E401AE">
        <w:t xml:space="preserve">unforeseen circumstances, then </w:t>
      </w:r>
      <w:proofErr w:type="gramStart"/>
      <w:r w:rsidR="00E401AE">
        <w:t>it</w:t>
      </w:r>
      <w:proofErr w:type="gramEnd"/>
      <w:r w:rsidR="00E401AE">
        <w:t xml:space="preserve"> should be communicated to the community.</w:t>
      </w:r>
    </w:p>
    <w:p w14:paraId="7ED7FFF2" w14:textId="77777777" w:rsidR="00E401AE" w:rsidRDefault="00E401AE" w:rsidP="00EC0D0B"/>
    <w:p w14:paraId="1A8D6B5F" w14:textId="7AA0A1D7" w:rsidR="00E401AE" w:rsidRDefault="00E401AE" w:rsidP="00EC0D0B">
      <w:r>
        <w:t>A motion was made by Angelo Bruno to FOIL the Department of Transportation for information relating to the reasons for the delays in constructing the 17</w:t>
      </w:r>
      <w:r w:rsidRPr="00E401AE">
        <w:rPr>
          <w:vertAlign w:val="superscript"/>
        </w:rPr>
        <w:t>th</w:t>
      </w:r>
      <w:r>
        <w:t xml:space="preserve"> Avenue Pedestrian Bridge over the Belt Parkway. Seconded by Jay Brown. Unanimously adopted.</w:t>
      </w:r>
    </w:p>
    <w:p w14:paraId="34EE0BC3" w14:textId="77777777" w:rsidR="00E401AE" w:rsidRDefault="00E401AE" w:rsidP="00EC0D0B"/>
    <w:p w14:paraId="3635DF05" w14:textId="29DF2714" w:rsidR="00E401AE" w:rsidRDefault="00E401AE" w:rsidP="00EC0D0B">
      <w:r>
        <w:t>A motion was made by Chung Dick to adjourn. Seconded by Kathy Vero-Tayar. Unanimously adopted.</w:t>
      </w:r>
    </w:p>
    <w:p w14:paraId="0034F213" w14:textId="77777777" w:rsidR="00E401AE" w:rsidRPr="008105AD" w:rsidRDefault="00E401AE" w:rsidP="00EC0D0B"/>
    <w:sectPr w:rsidR="00E401AE" w:rsidRPr="008105AD" w:rsidSect="005353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36"/>
    <w:rsid w:val="000F52F3"/>
    <w:rsid w:val="001170C9"/>
    <w:rsid w:val="00135508"/>
    <w:rsid w:val="00136DD8"/>
    <w:rsid w:val="0015741A"/>
    <w:rsid w:val="001C6F1A"/>
    <w:rsid w:val="001D1F73"/>
    <w:rsid w:val="002344F5"/>
    <w:rsid w:val="003962D8"/>
    <w:rsid w:val="00405084"/>
    <w:rsid w:val="004C0BB5"/>
    <w:rsid w:val="004E46CD"/>
    <w:rsid w:val="00512A81"/>
    <w:rsid w:val="00535336"/>
    <w:rsid w:val="005519DD"/>
    <w:rsid w:val="005E54DC"/>
    <w:rsid w:val="00625797"/>
    <w:rsid w:val="006F18E4"/>
    <w:rsid w:val="0070270E"/>
    <w:rsid w:val="00724FB2"/>
    <w:rsid w:val="00745653"/>
    <w:rsid w:val="007537F4"/>
    <w:rsid w:val="00756178"/>
    <w:rsid w:val="007C16BC"/>
    <w:rsid w:val="008017ED"/>
    <w:rsid w:val="008105AD"/>
    <w:rsid w:val="00853A2A"/>
    <w:rsid w:val="00860CA4"/>
    <w:rsid w:val="00871FE7"/>
    <w:rsid w:val="00987A7B"/>
    <w:rsid w:val="00A0126E"/>
    <w:rsid w:val="00A23D11"/>
    <w:rsid w:val="00A8652D"/>
    <w:rsid w:val="00A875A9"/>
    <w:rsid w:val="00B55F6E"/>
    <w:rsid w:val="00BF2442"/>
    <w:rsid w:val="00C5704C"/>
    <w:rsid w:val="00CB3A9D"/>
    <w:rsid w:val="00CC391D"/>
    <w:rsid w:val="00D236D3"/>
    <w:rsid w:val="00D62163"/>
    <w:rsid w:val="00DE26AB"/>
    <w:rsid w:val="00E401AE"/>
    <w:rsid w:val="00EC0D0B"/>
    <w:rsid w:val="00EE2FCC"/>
    <w:rsid w:val="00F40F32"/>
    <w:rsid w:val="00F42F7B"/>
    <w:rsid w:val="00F93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D00D"/>
  <w15:chartTrackingRefBased/>
  <w15:docId w15:val="{14C25C62-DB6A-4BFF-A756-44D2EDDC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3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3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533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533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533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533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533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33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3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53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53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53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53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53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53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3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3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53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5336"/>
    <w:rPr>
      <w:i/>
      <w:iCs/>
      <w:color w:val="404040" w:themeColor="text1" w:themeTint="BF"/>
    </w:rPr>
  </w:style>
  <w:style w:type="paragraph" w:styleId="ListParagraph">
    <w:name w:val="List Paragraph"/>
    <w:basedOn w:val="Normal"/>
    <w:uiPriority w:val="34"/>
    <w:qFormat/>
    <w:rsid w:val="00535336"/>
    <w:pPr>
      <w:ind w:left="720"/>
      <w:contextualSpacing/>
    </w:pPr>
  </w:style>
  <w:style w:type="character" w:styleId="IntenseEmphasis">
    <w:name w:val="Intense Emphasis"/>
    <w:basedOn w:val="DefaultParagraphFont"/>
    <w:uiPriority w:val="21"/>
    <w:qFormat/>
    <w:rsid w:val="00535336"/>
    <w:rPr>
      <w:i/>
      <w:iCs/>
      <w:color w:val="0F4761" w:themeColor="accent1" w:themeShade="BF"/>
    </w:rPr>
  </w:style>
  <w:style w:type="paragraph" w:styleId="IntenseQuote">
    <w:name w:val="Intense Quote"/>
    <w:basedOn w:val="Normal"/>
    <w:next w:val="Normal"/>
    <w:link w:val="IntenseQuoteChar"/>
    <w:uiPriority w:val="30"/>
    <w:qFormat/>
    <w:rsid w:val="00535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336"/>
    <w:rPr>
      <w:i/>
      <w:iCs/>
      <w:color w:val="0F4761" w:themeColor="accent1" w:themeShade="BF"/>
    </w:rPr>
  </w:style>
  <w:style w:type="character" w:styleId="IntenseReference">
    <w:name w:val="Intense Reference"/>
    <w:basedOn w:val="DefaultParagraphFont"/>
    <w:uiPriority w:val="32"/>
    <w:qFormat/>
    <w:rsid w:val="00535336"/>
    <w:rPr>
      <w:b/>
      <w:bCs/>
      <w:smallCaps/>
      <w:color w:val="0F4761" w:themeColor="accent1" w:themeShade="BF"/>
      <w:spacing w:val="5"/>
    </w:rPr>
  </w:style>
  <w:style w:type="character" w:styleId="Hyperlink">
    <w:name w:val="Hyperlink"/>
    <w:basedOn w:val="DefaultParagraphFont"/>
    <w:uiPriority w:val="99"/>
    <w:unhideWhenUsed/>
    <w:rsid w:val="00405084"/>
    <w:rPr>
      <w:color w:val="467886" w:themeColor="hyperlink"/>
      <w:u w:val="single"/>
    </w:rPr>
  </w:style>
  <w:style w:type="character" w:styleId="UnresolvedMention">
    <w:name w:val="Unresolved Mention"/>
    <w:basedOn w:val="DefaultParagraphFont"/>
    <w:uiPriority w:val="99"/>
    <w:semiHidden/>
    <w:unhideWhenUsed/>
    <w:rsid w:val="00405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www.nyc.gov%2Fsite%2Fplanning%2Fplans%2Fcity-of-yes%2Fcity-of-yes-housing-opportunity.page&amp;data=05%7C02%7Cmelias-pavia%40cb.nyc.gov%7C6cc2c786a93a4efe07ff08dc5a51cc39%7C32f56fc75f814e22a95b15da66513bef%7C0%7C0%7C638484555667937536%7CUnknown%7CTWFpbGZsb3d8eyJWIjoiMC4wLjAwMDAiLCJQIjoiV2luMzIiLCJBTiI6Ik1haWwiLCJXVCI6Mn0%3D%7C0%7C%7C%7C&amp;sdata=JzeojtuZ3faVyc%2F%2B5Mm%2B5YwyVLgN4y39F7WAokFSGSo%3D&amp;reserved=0" TargetMode="External"/><Relationship Id="rId5" Type="http://schemas.openxmlformats.org/officeDocument/2006/relationships/hyperlink" Target="https://gcc02.safelinks.protection.outlook.com/?url=https%3A%2F%2Fwww.nyc.gov%2Fassets%2Fplanning%2Fdownload%2Fpdf%2Fplans-studies%2Fcity-of-yes%2Fhousing-opportunity%2Fannotated-zoning-text.pdf&amp;data=05%7C02%7Cmelias-pavia%40cb.nyc.gov%7C6cc2c786a93a4efe07ff08dc5a51cc39%7C32f56fc75f814e22a95b15da66513bef%7C0%7C0%7C638484555667931150%7CUnknown%7CTWFpbGZsb3d8eyJWIjoiMC4wLjAwMDAiLCJQIjoiV2luMzIiLCJBTiI6Ik1haWwiLCJXVCI6Mn0%3D%7C0%7C%7C%7C&amp;sdata=DHtDgt5BV2m5mahDD4H08ZiT3s%2BJPciR59vJiImFUBA%3D&amp;reserved=0" TargetMode="External"/><Relationship Id="rId4" Type="http://schemas.openxmlformats.org/officeDocument/2006/relationships/hyperlink" Target="http://www.controller.ny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2024-05-10T13:05:00Z</dcterms:created>
  <dcterms:modified xsi:type="dcterms:W3CDTF">2024-05-10T13:05:00Z</dcterms:modified>
</cp:coreProperties>
</file>