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26724" w14:textId="77777777" w:rsidR="000F0360" w:rsidRDefault="000F0360" w:rsidP="000F0360">
      <w:pPr>
        <w:jc w:val="center"/>
      </w:pPr>
      <w:r>
        <w:t>Attendance of Community Board 11’s General Meeting</w:t>
      </w:r>
    </w:p>
    <w:p w14:paraId="717B9B87" w14:textId="5702C05E" w:rsidR="000F0360" w:rsidRDefault="000F0360" w:rsidP="000F0360">
      <w:pPr>
        <w:jc w:val="center"/>
      </w:pPr>
      <w:r>
        <w:t>Held Virtually on Thursday, January 12, 2023, at 7PM</w:t>
      </w:r>
    </w:p>
    <w:p w14:paraId="2E0A86E0" w14:textId="77777777" w:rsidR="000F0360" w:rsidRDefault="000F0360" w:rsidP="000F0360">
      <w:pPr>
        <w:jc w:val="center"/>
      </w:pPr>
      <w:r>
        <w:rPr>
          <w:noProof/>
        </w:rPr>
        <mc:AlternateContent>
          <mc:Choice Requires="wps">
            <w:drawing>
              <wp:anchor distT="0" distB="0" distL="114300" distR="114300" simplePos="0" relativeHeight="251659264" behindDoc="0" locked="0" layoutInCell="1" allowOverlap="1" wp14:anchorId="41D1BE00" wp14:editId="2672E17D">
                <wp:simplePos x="0" y="0"/>
                <wp:positionH relativeFrom="column">
                  <wp:posOffset>-847726</wp:posOffset>
                </wp:positionH>
                <wp:positionV relativeFrom="paragraph">
                  <wp:posOffset>220980</wp:posOffset>
                </wp:positionV>
                <wp:extent cx="7743825" cy="1905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7743825" cy="190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B50C4D1"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6.75pt,17.4pt" to="543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B5DwAEAAGcDAAAOAAAAZHJzL2Uyb0RvYy54bWysU8tu2zAQvBfoPxC815SdlyNYziFGeina&#10;AE1631CkRIAvcBnL/vsuaddx2lsRHQiSy53dmR2t7nbOsq1KaILv+HzWcKa8DL3xQ8efnx6+LDnD&#10;DL4HG7zq+F4hv1t//rSaYqsWYQy2V4kRiMd2ih0fc46tEChH5QBnISpPQR2Sg0zHNIg+wUTozopF&#10;01yLKaQ+piAVIt1uDkG+rvhaK5l/aI0qM9tx6i3XNdX1paxivYJ2SBBHI49twH904cB4KnqC2kAG&#10;9prMP1DOyBQw6DyTwYmgtZGqciA28+YvNj9HiKpyIXEwnmTCj4OV37f3/jGRDFPEFuNjKix2Ojmm&#10;rYm/aKaVF3XKdlW2/Uk2tctM0uXNzeXFcnHFmaTY/La5qrKKA0yBiwnzVxUcK5uOW+MLK2hh+w0z&#10;laanf56Uax8ejLV1MtazqePXFwTJJJA/tIVMWxf7jqMfOAM7kPFkThURgzV9yS44uMd7m9gWaPZk&#10;mT5MT9QyZxYwU4B41K94gDp4l1ra2QCOh+QaOljFmUx+tcZ1fHmebX2pqKrjjqTeBC27l9Dvq86i&#10;nGiatejRecUu52fan/8f698AAAD//wMAUEsDBBQABgAIAAAAIQCkzzrE4QAAAAsBAAAPAAAAZHJz&#10;L2Rvd25yZXYueG1sTI/LTsMwEEX3SPyDNUjsWicE2ijEqRAIdQci0Iru3HiII/yIYqdN+XqmK1jO&#10;zNGdc8vVZA074BA67wSk8wQYusarzrUCPt6fZzmwEKVT0niHAk4YYFVdXpSyUP7o3vBQx5ZRiAuF&#10;FKBj7AvOQ6PRyjD3PTq6ffnBykjj0HI1yCOFW8NvkmTBrewcfdCyx0eNzXc9WgG7F71ey924mV63&#10;p/Tnk5u6e9oIcX01PdwDizjFPxjO+qQOFTnt/ehUYEbALM2yO2IFZLfU4Uwk+YLq7WmzzIFXJf/f&#10;ofoFAAD//wMAUEsBAi0AFAAGAAgAAAAhALaDOJL+AAAA4QEAABMAAAAAAAAAAAAAAAAAAAAAAFtD&#10;b250ZW50X1R5cGVzXS54bWxQSwECLQAUAAYACAAAACEAOP0h/9YAAACUAQAACwAAAAAAAAAAAAAA&#10;AAAvAQAAX3JlbHMvLnJlbHNQSwECLQAUAAYACAAAACEAgmweQ8ABAABnAwAADgAAAAAAAAAAAAAA&#10;AAAuAgAAZHJzL2Uyb0RvYy54bWxQSwECLQAUAAYACAAAACEApM86xOEAAAALAQAADwAAAAAAAAAA&#10;AAAAAAAaBAAAZHJzL2Rvd25yZXYueG1sUEsFBgAAAAAEAAQA8wAAACgFAAAAAA==&#10;" strokecolor="windowText" strokeweight=".5pt">
                <v:stroke joinstyle="miter"/>
              </v:line>
            </w:pict>
          </mc:Fallback>
        </mc:AlternateContent>
      </w:r>
    </w:p>
    <w:p w14:paraId="64E50A87" w14:textId="77777777" w:rsidR="000F0360" w:rsidRPr="00BF0D48" w:rsidRDefault="000F0360" w:rsidP="000F0360"/>
    <w:p w14:paraId="70715F56" w14:textId="1F9AC33F" w:rsidR="00724FB2" w:rsidRDefault="00724FB2"/>
    <w:p w14:paraId="0F410D59" w14:textId="4DA9D16B" w:rsidR="000F0360" w:rsidRDefault="000F0360"/>
    <w:p w14:paraId="06D3D7A8" w14:textId="297DC140" w:rsidR="000F0360" w:rsidRDefault="000F0360">
      <w:r>
        <w:t xml:space="preserve">Present: Reuvain Borchardt, Ross Brady, Jay Brown, Angelo Cucuzza, Sal D’Alessio, Claudio DeMeo, Alan Esses, Leon Freue, Michael Garthaffner, William R. Guarinello, Jeffrey Harris, Roy Jung, Eileen LaRufffa, Man Wai Lau, Dr. Tim Law, </w:t>
      </w:r>
      <w:r w:rsidR="001D4943">
        <w:t>Lorraine Mazzola, Janet Perry, Lenny Salama, Kaise Sun, Sonia Valentin, Andrew Windsor, Laurie Windsor, Sai Chuen Yeung</w:t>
      </w:r>
    </w:p>
    <w:p w14:paraId="586B75A9" w14:textId="2D8DC430" w:rsidR="00A05423" w:rsidRDefault="00A05423"/>
    <w:p w14:paraId="32AC3F94" w14:textId="79147915" w:rsidR="00A05423" w:rsidRDefault="00A05423">
      <w:r>
        <w:t>Councilman Ari Kagan</w:t>
      </w:r>
    </w:p>
    <w:p w14:paraId="5A34E89C" w14:textId="3ACC9E03" w:rsidR="001D4943" w:rsidRDefault="001D4943"/>
    <w:p w14:paraId="56D69DCC" w14:textId="4C7EBF56" w:rsidR="001D4943" w:rsidRDefault="001D4943">
      <w:r>
        <w:t xml:space="preserve">Excused: </w:t>
      </w:r>
      <w:r w:rsidR="00A05423">
        <w:t>Rabbi Gary Pollack, Daniel Zurek</w:t>
      </w:r>
    </w:p>
    <w:p w14:paraId="357F1F08" w14:textId="68D6591C" w:rsidR="00A05423" w:rsidRDefault="00A05423"/>
    <w:p w14:paraId="022573E6" w14:textId="21761FEE" w:rsidR="00A05423" w:rsidRDefault="00A05423">
      <w:r>
        <w:t>Absent: Rosa Casella, Msgr. David Cassato, Lilibeth Chang, Victoria Curto, Edward Lai, Albert Milone, Ahmed Nasser, Briar Sambolin, Karen Sardell, Antonio Troia, Youssef Tsouli, Robert Whittaker, Linda Zhang</w:t>
      </w:r>
    </w:p>
    <w:p w14:paraId="4BB3A655" w14:textId="4600DF8C" w:rsidR="00A05423" w:rsidRDefault="00A05423"/>
    <w:p w14:paraId="2A8CE171" w14:textId="72A53B8B" w:rsidR="00A05423" w:rsidRDefault="00A05423">
      <w:r>
        <w:t xml:space="preserve">Guests: </w:t>
      </w:r>
      <w:r w:rsidR="00634198">
        <w:t xml:space="preserve">Senator Iwen Chu, </w:t>
      </w:r>
      <w:r>
        <w:t>Inspector Roberto Melendez – 62</w:t>
      </w:r>
      <w:r w:rsidRPr="00A05423">
        <w:rPr>
          <w:vertAlign w:val="superscript"/>
        </w:rPr>
        <w:t>nd</w:t>
      </w:r>
      <w:r>
        <w:t xml:space="preserve"> Precinct/PBBS, Anastasia Yaskova – Mayor’s Community Affairs</w:t>
      </w:r>
      <w:r w:rsidR="00634198">
        <w:t xml:space="preserve"> Unit, Detective Stephen Agosta – 62</w:t>
      </w:r>
      <w:r w:rsidR="00634198" w:rsidRPr="00634198">
        <w:rPr>
          <w:vertAlign w:val="superscript"/>
        </w:rPr>
        <w:t>nd</w:t>
      </w:r>
      <w:r w:rsidR="00634198">
        <w:t xml:space="preserve"> Precinct, Denise Daniello, Sergey Chuprik – NYC Comptroller, Paul Laguerre – Brooklyn District Attorney, Danielle Shapiro – Highlawn Branch  Brooklyn Public Library, </w:t>
      </w:r>
      <w:r>
        <w:t xml:space="preserve"> </w:t>
      </w:r>
      <w:r w:rsidR="00634198">
        <w:t xml:space="preserve">Tom Cheng, Patrick Connolly, Venus Scantlebury – Civilian Complaint Review Board, Tambe John – New Utrecht Public Library, Michell Argus, Wai Chan – Homecrest Community Services, Christopher Greif, Susan Zhuang – Assemblymember Colton, Shirley Grant – CB11 Staff, Nicole Mann – Senator Chu, </w:t>
      </w:r>
      <w:r w:rsidR="00595601">
        <w:t>Rose Jahi – Civilian Complaint Review Board, Bryan Gross – Councilmember Aviles, Ching Ho, Heidi Chan, Assemblymember Lester Chang</w:t>
      </w:r>
      <w:r w:rsidR="00981FE7">
        <w:t>, Dmitriy Kugel</w:t>
      </w:r>
    </w:p>
    <w:p w14:paraId="47EA274D" w14:textId="7CF28CB6" w:rsidR="00981FE7" w:rsidRDefault="00981FE7"/>
    <w:p w14:paraId="000D16DC" w14:textId="1132A967" w:rsidR="00981FE7" w:rsidRDefault="00981FE7"/>
    <w:p w14:paraId="5F997FBA" w14:textId="1EC5E99E" w:rsidR="00981FE7" w:rsidRDefault="00981FE7"/>
    <w:p w14:paraId="29A01B01" w14:textId="7E38CF93" w:rsidR="00981FE7" w:rsidRDefault="00981FE7"/>
    <w:p w14:paraId="64802EEA" w14:textId="2494B23B" w:rsidR="00981FE7" w:rsidRDefault="00981FE7"/>
    <w:p w14:paraId="7786587F" w14:textId="77FE02E2" w:rsidR="00981FE7" w:rsidRDefault="00981FE7"/>
    <w:p w14:paraId="66C196F4" w14:textId="2BC8FC6A" w:rsidR="00981FE7" w:rsidRDefault="00981FE7"/>
    <w:p w14:paraId="588825F4" w14:textId="7A24EB5C" w:rsidR="00981FE7" w:rsidRDefault="00981FE7"/>
    <w:p w14:paraId="756633EF" w14:textId="6CE3606B" w:rsidR="00981FE7" w:rsidRDefault="00981FE7"/>
    <w:p w14:paraId="69F6C7CE" w14:textId="3B5C0912" w:rsidR="00981FE7" w:rsidRDefault="00981FE7"/>
    <w:p w14:paraId="54D4CC35" w14:textId="02AAF0D6" w:rsidR="00981FE7" w:rsidRDefault="00981FE7"/>
    <w:p w14:paraId="72E60493" w14:textId="7D4A7C81" w:rsidR="00981FE7" w:rsidRDefault="00981FE7"/>
    <w:p w14:paraId="2D97506F" w14:textId="20F577A3" w:rsidR="00981FE7" w:rsidRDefault="00981FE7"/>
    <w:p w14:paraId="03FB5C5E" w14:textId="5D1345CF" w:rsidR="00981FE7" w:rsidRDefault="00981FE7"/>
    <w:p w14:paraId="4769F0DD" w14:textId="464A1FE2" w:rsidR="00981FE7" w:rsidRDefault="00981FE7"/>
    <w:p w14:paraId="24B5F386" w14:textId="734C2E06" w:rsidR="00981FE7" w:rsidRDefault="00981FE7"/>
    <w:p w14:paraId="4C8E8DEC" w14:textId="13E76663" w:rsidR="00981FE7" w:rsidRDefault="00981FE7"/>
    <w:p w14:paraId="2E719D6C" w14:textId="08AC47D9" w:rsidR="00981FE7" w:rsidRDefault="00981FE7" w:rsidP="00981FE7">
      <w:pPr>
        <w:jc w:val="center"/>
      </w:pPr>
      <w:r>
        <w:t>Minutes of Community Board 11’s General Meeting</w:t>
      </w:r>
    </w:p>
    <w:p w14:paraId="57B10CD4" w14:textId="77777777" w:rsidR="00981FE7" w:rsidRDefault="00981FE7" w:rsidP="00981FE7">
      <w:pPr>
        <w:jc w:val="center"/>
      </w:pPr>
      <w:r>
        <w:t>Held Virtually on Thursday, January 12, 2023, at 7PM</w:t>
      </w:r>
    </w:p>
    <w:p w14:paraId="3E45FDA1" w14:textId="77777777" w:rsidR="00981FE7" w:rsidRDefault="00981FE7" w:rsidP="00981FE7">
      <w:pPr>
        <w:jc w:val="center"/>
      </w:pPr>
      <w:r>
        <w:rPr>
          <w:noProof/>
        </w:rPr>
        <mc:AlternateContent>
          <mc:Choice Requires="wps">
            <w:drawing>
              <wp:anchor distT="0" distB="0" distL="114300" distR="114300" simplePos="0" relativeHeight="251661312" behindDoc="0" locked="0" layoutInCell="1" allowOverlap="1" wp14:anchorId="458C7FC7" wp14:editId="3A0ED161">
                <wp:simplePos x="0" y="0"/>
                <wp:positionH relativeFrom="column">
                  <wp:posOffset>-847726</wp:posOffset>
                </wp:positionH>
                <wp:positionV relativeFrom="paragraph">
                  <wp:posOffset>220980</wp:posOffset>
                </wp:positionV>
                <wp:extent cx="7743825" cy="19050"/>
                <wp:effectExtent l="0" t="0" r="28575" b="19050"/>
                <wp:wrapNone/>
                <wp:docPr id="3" name="Straight Connector 3"/>
                <wp:cNvGraphicFramePr/>
                <a:graphic xmlns:a="http://schemas.openxmlformats.org/drawingml/2006/main">
                  <a:graphicData uri="http://schemas.microsoft.com/office/word/2010/wordprocessingShape">
                    <wps:wsp>
                      <wps:cNvCnPr/>
                      <wps:spPr>
                        <a:xfrm flipV="1">
                          <a:off x="0" y="0"/>
                          <a:ext cx="7743825" cy="190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7C41D5C"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66.75pt,17.4pt" to="543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B5DwAEAAGcDAAAOAAAAZHJzL2Uyb0RvYy54bWysU8tu2zAQvBfoPxC815SdlyNYziFGeina&#10;AE1631CkRIAvcBnL/vsuaddx2lsRHQiSy53dmR2t7nbOsq1KaILv+HzWcKa8DL3xQ8efnx6+LDnD&#10;DL4HG7zq+F4hv1t//rSaYqsWYQy2V4kRiMd2ih0fc46tEChH5QBnISpPQR2Sg0zHNIg+wUTozopF&#10;01yLKaQ+piAVIt1uDkG+rvhaK5l/aI0qM9tx6i3XNdX1paxivYJ2SBBHI49twH904cB4KnqC2kAG&#10;9prMP1DOyBQw6DyTwYmgtZGqciA28+YvNj9HiKpyIXEwnmTCj4OV37f3/jGRDFPEFuNjKix2Ojmm&#10;rYm/aKaVF3XKdlW2/Uk2tctM0uXNzeXFcnHFmaTY/La5qrKKA0yBiwnzVxUcK5uOW+MLK2hh+w0z&#10;laanf56Uax8ejLV1MtazqePXFwTJJJA/tIVMWxf7jqMfOAM7kPFkThURgzV9yS44uMd7m9gWaPZk&#10;mT5MT9QyZxYwU4B41K94gDp4l1ra2QCOh+QaOljFmUx+tcZ1fHmebX2pqKrjjqTeBC27l9Dvq86i&#10;nGiatejRecUu52fan/8f698AAAD//wMAUEsDBBQABgAIAAAAIQCkzzrE4QAAAAsBAAAPAAAAZHJz&#10;L2Rvd25yZXYueG1sTI/LTsMwEEX3SPyDNUjsWicE2ijEqRAIdQci0Iru3HiII/yIYqdN+XqmK1jO&#10;zNGdc8vVZA074BA67wSk8wQYusarzrUCPt6fZzmwEKVT0niHAk4YYFVdXpSyUP7o3vBQx5ZRiAuF&#10;FKBj7AvOQ6PRyjD3PTq6ffnBykjj0HI1yCOFW8NvkmTBrewcfdCyx0eNzXc9WgG7F71ey924mV63&#10;p/Tnk5u6e9oIcX01PdwDizjFPxjO+qQOFTnt/ehUYEbALM2yO2IFZLfU4Uwk+YLq7WmzzIFXJf/f&#10;ofoFAAD//wMAUEsBAi0AFAAGAAgAAAAhALaDOJL+AAAA4QEAABMAAAAAAAAAAAAAAAAAAAAAAFtD&#10;b250ZW50X1R5cGVzXS54bWxQSwECLQAUAAYACAAAACEAOP0h/9YAAACUAQAACwAAAAAAAAAAAAAA&#10;AAAvAQAAX3JlbHMvLnJlbHNQSwECLQAUAAYACAAAACEAgmweQ8ABAABnAwAADgAAAAAAAAAAAAAA&#10;AAAuAgAAZHJzL2Uyb0RvYy54bWxQSwECLQAUAAYACAAAACEApM86xOEAAAALAQAADwAAAAAAAAAA&#10;AAAAAAAaBAAAZHJzL2Rvd25yZXYueG1sUEsFBgAAAAAEAAQA8wAAACgFAAAAAA==&#10;" strokecolor="windowText" strokeweight=".5pt">
                <v:stroke joinstyle="miter"/>
              </v:line>
            </w:pict>
          </mc:Fallback>
        </mc:AlternateContent>
      </w:r>
    </w:p>
    <w:p w14:paraId="1E1FD073" w14:textId="77777777" w:rsidR="00981FE7" w:rsidRPr="00BF0D48" w:rsidRDefault="00981FE7" w:rsidP="00981FE7"/>
    <w:p w14:paraId="2F4F9AAA" w14:textId="544D0375" w:rsidR="00981FE7" w:rsidRDefault="00981FE7"/>
    <w:p w14:paraId="010B6AB5" w14:textId="4A3387E2" w:rsidR="00295693" w:rsidRDefault="00295693" w:rsidP="00295693">
      <w:r>
        <w:t>The meeting was opened with Ross Brady having the honor of the pledge.</w:t>
      </w:r>
    </w:p>
    <w:p w14:paraId="298A7F1D" w14:textId="2E0948CB" w:rsidR="00981FE7" w:rsidRDefault="00981FE7"/>
    <w:p w14:paraId="353A5F93" w14:textId="0ACEFD75" w:rsidR="00295693" w:rsidRDefault="00295693">
      <w:r>
        <w:rPr>
          <w:u w:val="single"/>
        </w:rPr>
        <w:t>Public Portion</w:t>
      </w:r>
    </w:p>
    <w:p w14:paraId="41DE153F" w14:textId="7FE1DE03" w:rsidR="00295693" w:rsidRDefault="00295693"/>
    <w:p w14:paraId="170F07E9" w14:textId="58AE4C5C" w:rsidR="00295693" w:rsidRDefault="00295693">
      <w:r>
        <w:t>Danielle Shapiro, representing Brooklyn Public Library “BPL” Highlawn branch, spoke regarding the BPL home internet access program, which provides a $30 credit for those who qualify</w:t>
      </w:r>
      <w:r w:rsidR="000B41BF">
        <w:t xml:space="preserve">, and the Outreach Programs that BPL offers.  For more information on the many services that are offered at the Brooklyn Public Libraries, please visit </w:t>
      </w:r>
      <w:hyperlink r:id="rId6" w:history="1">
        <w:r w:rsidR="000B41BF" w:rsidRPr="006E385B">
          <w:rPr>
            <w:rStyle w:val="Hyperlink"/>
          </w:rPr>
          <w:t>www.bklynlibrary.org</w:t>
        </w:r>
      </w:hyperlink>
      <w:r w:rsidR="000B41BF">
        <w:t xml:space="preserve">. </w:t>
      </w:r>
    </w:p>
    <w:p w14:paraId="31B43F0A" w14:textId="6AE31F66" w:rsidR="000B41BF" w:rsidRDefault="000B41BF"/>
    <w:p w14:paraId="263871CF" w14:textId="0462FFCD" w:rsidR="000B41BF" w:rsidRDefault="009350FC">
      <w:r>
        <w:t>Waiyee Chan, representing Homecrest Community Services, a local non-profit that has been in the community for over 25 years, announced the opening of their new location at 6915 15</w:t>
      </w:r>
      <w:r w:rsidRPr="009350FC">
        <w:rPr>
          <w:vertAlign w:val="superscript"/>
        </w:rPr>
        <w:t>th</w:t>
      </w:r>
      <w:r>
        <w:t xml:space="preserve"> Avenue.  The new community center provides senior services, community events, and youth leadership programs. She invited the community to come visit and offered to host community events.</w:t>
      </w:r>
    </w:p>
    <w:p w14:paraId="42547295" w14:textId="3CBC94F9" w:rsidR="009350FC" w:rsidRDefault="009350FC"/>
    <w:p w14:paraId="29ABDBF1" w14:textId="278BA7F1" w:rsidR="009350FC" w:rsidRDefault="009350FC">
      <w:r>
        <w:t xml:space="preserve">Jahi Rose, </w:t>
      </w:r>
      <w:r w:rsidR="005341FE">
        <w:t xml:space="preserve">the Director of Outreach for the </w:t>
      </w:r>
      <w:r w:rsidR="00847481">
        <w:t xml:space="preserve">“CCRB” </w:t>
      </w:r>
      <w:r w:rsidR="005341FE">
        <w:t xml:space="preserve">Civilian Complaint Review Board, a </w:t>
      </w:r>
      <w:r w:rsidR="00847481">
        <w:t xml:space="preserve">New York City </w:t>
      </w:r>
      <w:r w:rsidR="005341FE">
        <w:t xml:space="preserve">agency, </w:t>
      </w:r>
      <w:r w:rsidR="00847481">
        <w:t>spoke regarding their role and the types of complaints that they address. He introduced Venus Scantlebury, the new Brooklyn coordinator.</w:t>
      </w:r>
    </w:p>
    <w:p w14:paraId="6363346C" w14:textId="6FDEEE32" w:rsidR="00847481" w:rsidRDefault="00847481"/>
    <w:p w14:paraId="5664E1A2" w14:textId="5FCA0E8C" w:rsidR="00847481" w:rsidRDefault="00847481">
      <w:r>
        <w:t>Venus Scantlebury, the Brooklyn Outreach Coordinator for the Civilian Complaint Review Board, introduced herself and advised of their upcoming May board meeting.  Additional meeting information will be shared, as well as other events.</w:t>
      </w:r>
    </w:p>
    <w:p w14:paraId="7F7516AA" w14:textId="49F3842C" w:rsidR="00847481" w:rsidRDefault="00847481"/>
    <w:p w14:paraId="1E22751C" w14:textId="51436309" w:rsidR="00847481" w:rsidRDefault="00ED2B02">
      <w:r>
        <w:t xml:space="preserve">Christoper Greif, </w:t>
      </w:r>
      <w:r w:rsidR="0026272B">
        <w:t xml:space="preserve">a disability advocate, advised of  MTA  accessibility programs and features. </w:t>
      </w:r>
      <w:r w:rsidR="003B2708">
        <w:t>He advised that if interested, presentations are available on the OMNY Reduced Fare program through MTA Government Affairs.</w:t>
      </w:r>
    </w:p>
    <w:p w14:paraId="213B25D7" w14:textId="75276D36" w:rsidR="003B2708" w:rsidRDefault="003B2708"/>
    <w:p w14:paraId="0495B518" w14:textId="788BA4F3" w:rsidR="003B2708" w:rsidRDefault="003B2708">
      <w:r>
        <w:t>He further urged the community to review the Draft Brooklyn Bus Redesign proposal and submit comments to the MTA.</w:t>
      </w:r>
    </w:p>
    <w:p w14:paraId="0CC02FC6" w14:textId="22BEFC2B" w:rsidR="003B2708" w:rsidRDefault="003B2708"/>
    <w:p w14:paraId="13DCB12D" w14:textId="75D2B631" w:rsidR="006D783B" w:rsidRDefault="006D783B">
      <w:r>
        <w:t>Tambe John, representing New Utrecht Public Library, advised that the branch is offering Study Hall on Mondays and Fridays from 3PM-5PM, for ages 13 and up, Chess Workshops on Tuesday from 4PM-5PM, for children under 12, and Mandarin Chinese Storytime on Thursdays from 10:30AM-11:15AM, for ages up to 5.</w:t>
      </w:r>
    </w:p>
    <w:p w14:paraId="0BC02167" w14:textId="77777777" w:rsidR="006D783B" w:rsidRDefault="006D783B"/>
    <w:p w14:paraId="4005995F" w14:textId="4435938C" w:rsidR="004E7B42" w:rsidRDefault="004E7B42">
      <w:r>
        <w:t xml:space="preserve">Mr. Guarinello inquired if anyone else from the public sought recognition. Hearing none, a motion was made by </w:t>
      </w:r>
      <w:r w:rsidR="006D783B">
        <w:t>Sal D’Alessio to close the public portion of the meeting. Seconded by Jeffrey Harris. Unanimously adopted.</w:t>
      </w:r>
    </w:p>
    <w:p w14:paraId="566A2FB5" w14:textId="42B52864" w:rsidR="006D783B" w:rsidRDefault="006D783B"/>
    <w:p w14:paraId="3ADB64E9" w14:textId="0C110F46" w:rsidR="006D783B" w:rsidRDefault="006D783B">
      <w:pPr>
        <w:rPr>
          <w:u w:val="single"/>
        </w:rPr>
      </w:pPr>
      <w:r w:rsidRPr="006D783B">
        <w:rPr>
          <w:u w:val="single"/>
        </w:rPr>
        <w:lastRenderedPageBreak/>
        <w:t>Minutes</w:t>
      </w:r>
    </w:p>
    <w:p w14:paraId="0583BA76" w14:textId="29950607" w:rsidR="006D783B" w:rsidRDefault="006D783B">
      <w:pPr>
        <w:rPr>
          <w:u w:val="single"/>
        </w:rPr>
      </w:pPr>
    </w:p>
    <w:p w14:paraId="69249899" w14:textId="528E3717" w:rsidR="006D783B" w:rsidRPr="006D783B" w:rsidRDefault="006D783B" w:rsidP="006D783B">
      <w:r w:rsidRPr="006D783B">
        <w:t xml:space="preserve">A motion was made by Eileen LaRuffa to accept the minutes of the </w:t>
      </w:r>
      <w:r>
        <w:t>Decembe</w:t>
      </w:r>
      <w:r w:rsidRPr="006D783B">
        <w:t>r 1</w:t>
      </w:r>
      <w:r>
        <w:t>3</w:t>
      </w:r>
      <w:r w:rsidRPr="006D783B">
        <w:t xml:space="preserve">, 2022, meeting. Seconded by </w:t>
      </w:r>
      <w:r>
        <w:t>Ross Brady</w:t>
      </w:r>
      <w:r w:rsidRPr="006D783B">
        <w:t>. Unanimously adopted.</w:t>
      </w:r>
    </w:p>
    <w:p w14:paraId="5515071E" w14:textId="34E4477F" w:rsidR="006D783B" w:rsidRDefault="006D783B"/>
    <w:p w14:paraId="34979A52" w14:textId="7A3828AA" w:rsidR="006D783B" w:rsidRPr="001A308F" w:rsidRDefault="001A308F">
      <w:pPr>
        <w:rPr>
          <w:u w:val="single"/>
        </w:rPr>
      </w:pPr>
      <w:r w:rsidRPr="001A308F">
        <w:rPr>
          <w:u w:val="single"/>
        </w:rPr>
        <w:t>Elected Officials</w:t>
      </w:r>
    </w:p>
    <w:p w14:paraId="01CC7191" w14:textId="1B2D6B92" w:rsidR="006D783B" w:rsidRDefault="006D783B"/>
    <w:p w14:paraId="0A7382D9" w14:textId="77777777" w:rsidR="00081264" w:rsidRDefault="001A308F">
      <w:r>
        <w:t>Assemblyman Colton spoke regarding the MTA’s Draft Brooklyn Bus Design plan and has heard concerns from Kingsborough Community College students regarding the proposed changes to the B49</w:t>
      </w:r>
      <w:r w:rsidR="00081264">
        <w:t>, as well as neighborhood concerns regarding the X27 and X28 express buses. He will be reviewing their plan and has concerns that the community may not be aware of these proposals.</w:t>
      </w:r>
    </w:p>
    <w:p w14:paraId="2C4FDD8D" w14:textId="77777777" w:rsidR="00081264" w:rsidRDefault="00081264"/>
    <w:p w14:paraId="44AF3DBA" w14:textId="77777777" w:rsidR="00D5017C" w:rsidRDefault="00D5017C">
      <w:r>
        <w:t>In closing he wished all a happy new year and a happy lunar new year.</w:t>
      </w:r>
    </w:p>
    <w:p w14:paraId="388473BE" w14:textId="11DFE9C1" w:rsidR="006D783B" w:rsidRDefault="00081264">
      <w:r>
        <w:t xml:space="preserve"> </w:t>
      </w:r>
    </w:p>
    <w:p w14:paraId="56175B24" w14:textId="504181EB" w:rsidR="00D5017C" w:rsidRDefault="00D5017C">
      <w:r>
        <w:t xml:space="preserve">Senator Chu and </w:t>
      </w:r>
      <w:r w:rsidR="006217E2">
        <w:t xml:space="preserve">staffer </w:t>
      </w:r>
      <w:r>
        <w:t>Nicole Mann announced that on February 4</w:t>
      </w:r>
      <w:r w:rsidRPr="00D5017C">
        <w:rPr>
          <w:vertAlign w:val="superscript"/>
        </w:rPr>
        <w:t>th</w:t>
      </w:r>
      <w:r>
        <w:t>, from 11AM-1PM, there will be a Sothern Brooklyn Lunar New Year celebration with 30 Asian community groups at New Utrecht High School.  All are welcomed to attend.</w:t>
      </w:r>
    </w:p>
    <w:p w14:paraId="0956261C" w14:textId="4900B346" w:rsidR="00D5017C" w:rsidRDefault="00D5017C"/>
    <w:p w14:paraId="3AEA59A0" w14:textId="4321D731" w:rsidR="00D5017C" w:rsidRDefault="00D5017C">
      <w:r>
        <w:t xml:space="preserve">They further advised that the team </w:t>
      </w:r>
      <w:r w:rsidR="006217E2">
        <w:t>is</w:t>
      </w:r>
      <w:r>
        <w:t xml:space="preserve"> multilingual and will have mobile office hours at New Utrecht Public Library </w:t>
      </w:r>
      <w:r w:rsidR="006217E2">
        <w:t xml:space="preserve">on Thursdays, from 11AM-2PM. The staff can be reached at 718-333-0311 or email </w:t>
      </w:r>
      <w:hyperlink r:id="rId7" w:history="1">
        <w:r w:rsidR="006217E2" w:rsidRPr="006E385B">
          <w:rPr>
            <w:rStyle w:val="Hyperlink"/>
          </w:rPr>
          <w:t>IwenChu@nysenate.gov</w:t>
        </w:r>
      </w:hyperlink>
    </w:p>
    <w:p w14:paraId="2A022064" w14:textId="6885379A" w:rsidR="006217E2" w:rsidRDefault="006217E2"/>
    <w:p w14:paraId="59B30269" w14:textId="64B8A135" w:rsidR="006217E2" w:rsidRDefault="006217E2">
      <w:r>
        <w:t xml:space="preserve">Councilmember Ari Kagan advised that he is visiting the schools in the district to determine </w:t>
      </w:r>
      <w:r w:rsidR="002C039E">
        <w:t xml:space="preserve">their needs.  </w:t>
      </w:r>
    </w:p>
    <w:p w14:paraId="1A0D69AA" w14:textId="0F9B6F75" w:rsidR="002C039E" w:rsidRDefault="002C039E"/>
    <w:p w14:paraId="590FA708" w14:textId="4FFACF4A" w:rsidR="002C039E" w:rsidRDefault="002C039E">
      <w:r>
        <w:t>One of the concerns that he hears is the need for public safety and clean streets.  He advised that sanitation conditions are improving on 86</w:t>
      </w:r>
      <w:r w:rsidRPr="002C039E">
        <w:rPr>
          <w:vertAlign w:val="superscript"/>
        </w:rPr>
        <w:t>th</w:t>
      </w:r>
      <w:r>
        <w:t xml:space="preserve"> Street but more work needs to be done to improve cleanliness and accessibility.  </w:t>
      </w:r>
    </w:p>
    <w:p w14:paraId="63EF3088" w14:textId="6A25CBC3" w:rsidR="002C039E" w:rsidRDefault="002C039E"/>
    <w:p w14:paraId="4706E96E" w14:textId="6A06EDB0" w:rsidR="002C039E" w:rsidRDefault="002C039E">
      <w:r>
        <w:rPr>
          <w:u w:val="single"/>
        </w:rPr>
        <w:t>62</w:t>
      </w:r>
      <w:r w:rsidRPr="002C039E">
        <w:rPr>
          <w:u w:val="single"/>
          <w:vertAlign w:val="superscript"/>
        </w:rPr>
        <w:t>nd</w:t>
      </w:r>
      <w:r>
        <w:rPr>
          <w:u w:val="single"/>
        </w:rPr>
        <w:t xml:space="preserve"> Precinct</w:t>
      </w:r>
    </w:p>
    <w:p w14:paraId="26D97745" w14:textId="7FC14EFB" w:rsidR="002C039E" w:rsidRDefault="002C039E"/>
    <w:p w14:paraId="35FFE6E0" w14:textId="76A8286C" w:rsidR="002C039E" w:rsidRDefault="002C039E">
      <w:r>
        <w:t>Mr. Guarinello introduced Inspector Melendez, who is the interim Commanding Officer of the 62</w:t>
      </w:r>
      <w:r w:rsidRPr="002C039E">
        <w:rPr>
          <w:vertAlign w:val="superscript"/>
        </w:rPr>
        <w:t>nd</w:t>
      </w:r>
      <w:r>
        <w:t xml:space="preserve"> Precinct, until a permanent Captain is assigned.</w:t>
      </w:r>
    </w:p>
    <w:p w14:paraId="2C23B02C" w14:textId="702A420D" w:rsidR="002C039E" w:rsidRDefault="002C039E"/>
    <w:p w14:paraId="2034E429" w14:textId="70724C23" w:rsidR="002C039E" w:rsidRDefault="00520213">
      <w:r>
        <w:t>Inspector Melendez advised that he is the borough administrator for Brooklyn South, and for the past two months he has had the privilege to be in the 62</w:t>
      </w:r>
      <w:r w:rsidRPr="00520213">
        <w:rPr>
          <w:vertAlign w:val="superscript"/>
        </w:rPr>
        <w:t>nd</w:t>
      </w:r>
      <w:r>
        <w:t xml:space="preserve"> Precinct.  He congratulated the men and women of the 62</w:t>
      </w:r>
      <w:r w:rsidRPr="00520213">
        <w:rPr>
          <w:vertAlign w:val="superscript"/>
        </w:rPr>
        <w:t>nd</w:t>
      </w:r>
      <w:r>
        <w:t xml:space="preserve"> Precinct for the fantastic job they do daily</w:t>
      </w:r>
      <w:r w:rsidR="00017BF4">
        <w:t>, as well as the community leaders and partners.</w:t>
      </w:r>
    </w:p>
    <w:p w14:paraId="033170E1" w14:textId="64C2BF15" w:rsidR="00520213" w:rsidRDefault="00520213"/>
    <w:p w14:paraId="1E297AE6" w14:textId="1FFF6F44" w:rsidR="00017BF4" w:rsidRDefault="00017BF4">
      <w:r>
        <w:t>He advised that for the 28-day period crime is down across the board.</w:t>
      </w:r>
    </w:p>
    <w:p w14:paraId="25934D8A" w14:textId="77777777" w:rsidR="00017BF4" w:rsidRDefault="00017BF4"/>
    <w:p w14:paraId="72A22424" w14:textId="6BDFBC0B" w:rsidR="00520213" w:rsidRDefault="00017BF4">
      <w:r>
        <w:t xml:space="preserve">He thanked Dr. Law and Marnee Elias-Pavia, for speaking to the new police officers that were assigned to the precinct.  </w:t>
      </w:r>
    </w:p>
    <w:p w14:paraId="013DF067" w14:textId="403C6361" w:rsidR="00017BF4" w:rsidRDefault="00017BF4"/>
    <w:p w14:paraId="520EE384" w14:textId="77777777" w:rsidR="00017BF4" w:rsidRDefault="00017BF4">
      <w:pPr>
        <w:rPr>
          <w:u w:val="single"/>
        </w:rPr>
      </w:pPr>
    </w:p>
    <w:p w14:paraId="67BD5069" w14:textId="3765A8F0" w:rsidR="00017BF4" w:rsidRDefault="00017BF4">
      <w:pPr>
        <w:rPr>
          <w:u w:val="single"/>
        </w:rPr>
      </w:pPr>
      <w:r>
        <w:rPr>
          <w:u w:val="single"/>
        </w:rPr>
        <w:lastRenderedPageBreak/>
        <w:t>Chairman’s Report</w:t>
      </w:r>
    </w:p>
    <w:p w14:paraId="1F8B205F" w14:textId="203B211D" w:rsidR="00017BF4" w:rsidRDefault="00017BF4">
      <w:pPr>
        <w:rPr>
          <w:u w:val="single"/>
        </w:rPr>
      </w:pPr>
    </w:p>
    <w:p w14:paraId="424C80D6" w14:textId="58AEB3CD" w:rsidR="00017BF4" w:rsidRPr="00017BF4" w:rsidRDefault="00017BF4" w:rsidP="00017BF4">
      <w:r w:rsidRPr="00017BF4">
        <w:t xml:space="preserve">Mr. Guarinello </w:t>
      </w:r>
      <w:r w:rsidR="009F27DF">
        <w:t>provided an update</w:t>
      </w:r>
      <w:r>
        <w:t xml:space="preserve"> </w:t>
      </w:r>
      <w:r w:rsidRPr="00017BF4">
        <w:t xml:space="preserve">on 2147 Bath </w:t>
      </w:r>
      <w:r w:rsidR="009F27DF" w:rsidRPr="00017BF4">
        <w:t>Avenue,</w:t>
      </w:r>
      <w:r w:rsidR="009F27DF">
        <w:t xml:space="preserve"> the </w:t>
      </w:r>
      <w:r w:rsidRPr="00017BF4">
        <w:t>site of</w:t>
      </w:r>
      <w:r w:rsidR="009F27DF">
        <w:t xml:space="preserve"> the</w:t>
      </w:r>
      <w:r w:rsidRPr="00017BF4">
        <w:t xml:space="preserve"> proposed homeless shelter</w:t>
      </w:r>
      <w:r w:rsidR="009F27DF">
        <w:t>. He advised that t</w:t>
      </w:r>
      <w:r w:rsidRPr="00017BF4">
        <w:t>he district office is receiving inquiries from the community regarding construction at the location. As previously reported the Department of Social Services advised that the location is no longer being considered for a shelter.</w:t>
      </w:r>
    </w:p>
    <w:p w14:paraId="0BF761B2" w14:textId="77777777" w:rsidR="00017BF4" w:rsidRPr="00017BF4" w:rsidRDefault="00017BF4" w:rsidP="00017BF4"/>
    <w:p w14:paraId="2C6B95E0" w14:textId="77777777" w:rsidR="00017BF4" w:rsidRPr="00017BF4" w:rsidRDefault="00017BF4" w:rsidP="00017BF4">
      <w:r w:rsidRPr="00017BF4">
        <w:t>On December 20</w:t>
      </w:r>
      <w:r w:rsidRPr="00017BF4">
        <w:rPr>
          <w:vertAlign w:val="superscript"/>
        </w:rPr>
        <w:t xml:space="preserve">th, </w:t>
      </w:r>
      <w:r w:rsidRPr="00017BF4">
        <w:t>the property owner renewed their permits for their previously approved plans for 4, three family homes on the merged lots. Permits are valid through August 21, 2023.</w:t>
      </w:r>
    </w:p>
    <w:p w14:paraId="17720711" w14:textId="4134B0EA" w:rsidR="00017BF4" w:rsidRDefault="00017BF4"/>
    <w:p w14:paraId="04D20793" w14:textId="77777777" w:rsidR="009F27DF" w:rsidRPr="009F27DF" w:rsidRDefault="009F27DF" w:rsidP="009F27DF">
      <w:r>
        <w:t xml:space="preserve">The Chairman advised that the district office </w:t>
      </w:r>
      <w:r w:rsidRPr="009F27DF">
        <w:t>received notification that a land use application has been filed by Brooklyn Yards Development requesting a zoning map amendment to facilitate a new mixed- use development over the railroad tracks in an area roughly bounded by 14</w:t>
      </w:r>
      <w:r w:rsidRPr="009F27DF">
        <w:rPr>
          <w:vertAlign w:val="superscript"/>
        </w:rPr>
        <w:t>th</w:t>
      </w:r>
      <w:r w:rsidRPr="009F27DF">
        <w:t xml:space="preserve"> and 16</w:t>
      </w:r>
      <w:r w:rsidRPr="009F27DF">
        <w:rPr>
          <w:vertAlign w:val="superscript"/>
        </w:rPr>
        <w:t>th</w:t>
      </w:r>
      <w:r w:rsidRPr="009F27DF">
        <w:t xml:space="preserve"> Avenue and 59</w:t>
      </w:r>
      <w:r w:rsidRPr="009F27DF">
        <w:rPr>
          <w:vertAlign w:val="superscript"/>
        </w:rPr>
        <w:t>th</w:t>
      </w:r>
      <w:r w:rsidRPr="009F27DF">
        <w:t xml:space="preserve"> and 61</w:t>
      </w:r>
      <w:r w:rsidRPr="009F27DF">
        <w:rPr>
          <w:vertAlign w:val="superscript"/>
        </w:rPr>
        <w:t>st</w:t>
      </w:r>
      <w:r w:rsidRPr="009F27DF">
        <w:t xml:space="preserve"> Streets.  </w:t>
      </w:r>
    </w:p>
    <w:p w14:paraId="08794F19" w14:textId="77777777" w:rsidR="009F27DF" w:rsidRPr="009F27DF" w:rsidRDefault="009F27DF" w:rsidP="009F27DF"/>
    <w:p w14:paraId="30DC2A81" w14:textId="77777777" w:rsidR="009F27DF" w:rsidRPr="009F27DF" w:rsidRDefault="009F27DF" w:rsidP="009F27DF">
      <w:r w:rsidRPr="009F27DF">
        <w:t>The development is in Community District 12; however, the zoning map amendment falls into a small portion of our district along our shared boundary of 61</w:t>
      </w:r>
      <w:r w:rsidRPr="009F27DF">
        <w:rPr>
          <w:vertAlign w:val="superscript"/>
        </w:rPr>
        <w:t>st</w:t>
      </w:r>
      <w:r w:rsidRPr="009F27DF">
        <w:t xml:space="preserve"> Street between New Utrecht Avenue and 15</w:t>
      </w:r>
      <w:r w:rsidRPr="009F27DF">
        <w:rPr>
          <w:vertAlign w:val="superscript"/>
        </w:rPr>
        <w:t>th</w:t>
      </w:r>
      <w:r w:rsidRPr="009F27DF">
        <w:t xml:space="preserve"> Avenue. The application is not certified and has not been referred to the board.</w:t>
      </w:r>
    </w:p>
    <w:p w14:paraId="1D73DB00" w14:textId="5AB99877" w:rsidR="009F27DF" w:rsidRDefault="009F27DF"/>
    <w:p w14:paraId="1D1AF8C1" w14:textId="6B97438B" w:rsidR="009F27DF" w:rsidRDefault="009F27DF">
      <w:r>
        <w:t xml:space="preserve">He further reported that today </w:t>
      </w:r>
      <w:r w:rsidRPr="009F27DF">
        <w:t>the mayor released the preliminary budget for fiscal year 2024, and we should receive the responses to the board’s capital and expense budget recommendations.  Once received it will be sent to the board for comments and a formal response</w:t>
      </w:r>
      <w:r>
        <w:t xml:space="preserve">. </w:t>
      </w:r>
    </w:p>
    <w:p w14:paraId="2507161F" w14:textId="1BE86906" w:rsidR="009F27DF" w:rsidRDefault="009F27DF"/>
    <w:p w14:paraId="3E11C2C7" w14:textId="1914E153" w:rsidR="009F27DF" w:rsidRDefault="009F27DF">
      <w:pPr>
        <w:rPr>
          <w:u w:val="single"/>
        </w:rPr>
      </w:pPr>
      <w:r>
        <w:rPr>
          <w:u w:val="single"/>
        </w:rPr>
        <w:t>District Manager’s Report</w:t>
      </w:r>
    </w:p>
    <w:p w14:paraId="5114EE90" w14:textId="2B10FA1B" w:rsidR="009F27DF" w:rsidRDefault="009F27DF" w:rsidP="009F27DF">
      <w:pPr>
        <w:rPr>
          <w:u w:val="single"/>
        </w:rPr>
      </w:pPr>
    </w:p>
    <w:p w14:paraId="73B29FFE" w14:textId="68551305" w:rsidR="009F27DF" w:rsidRPr="009F27DF" w:rsidRDefault="009F27DF" w:rsidP="009F27DF">
      <w:r>
        <w:t>Marnee Elias-Pavia advised t</w:t>
      </w:r>
      <w:r w:rsidRPr="009F27DF">
        <w:t>he US Army Corps of Engineers is holding a public meeting on the NY/NJ Harbor Coastal Storm Risk Management Study.  At this meeting they will present the draft integrated feasibility report, the tier 1 environmental impact statement and the tentatively selected plan.</w:t>
      </w:r>
    </w:p>
    <w:p w14:paraId="26B0C371" w14:textId="77777777" w:rsidR="009F27DF" w:rsidRPr="009F27DF" w:rsidRDefault="009F27DF" w:rsidP="009F27DF"/>
    <w:p w14:paraId="66469CBE" w14:textId="2369DE5F" w:rsidR="009F27DF" w:rsidRPr="009F27DF" w:rsidRDefault="009F27DF" w:rsidP="009F27DF">
      <w:r w:rsidRPr="009F27DF">
        <w:t xml:space="preserve">The purpose </w:t>
      </w:r>
      <w:r w:rsidR="00903AF1">
        <w:t xml:space="preserve">of the study </w:t>
      </w:r>
      <w:r w:rsidRPr="009F27DF">
        <w:t>is to determine the feasibility of constructing a technically feasible, environmentally acceptable, and economically justified project that will manage coastal storm risk while supporting the Study Area’s economic and community resilience. </w:t>
      </w:r>
    </w:p>
    <w:p w14:paraId="3DF804EF" w14:textId="77777777" w:rsidR="009F27DF" w:rsidRPr="009F27DF" w:rsidRDefault="009F27DF" w:rsidP="009F27DF"/>
    <w:p w14:paraId="6EE20B7B" w14:textId="77777777" w:rsidR="009F27DF" w:rsidRPr="009F27DF" w:rsidRDefault="009F27DF" w:rsidP="009F27DF">
      <w:r w:rsidRPr="009F27DF">
        <w:t>The need for the NYNJHAT Study derives from the significant and widespread damage to communities, infrastructure, and the economy caused by coastal storms.  Hurricane Sandy (2012) highlighted a need for a comprehensive and collaborative evaluation of coastal storm risk to communities along the Atlantic Coast. </w:t>
      </w:r>
    </w:p>
    <w:p w14:paraId="70DF5289" w14:textId="77777777" w:rsidR="009F27DF" w:rsidRPr="009F27DF" w:rsidRDefault="009F27DF" w:rsidP="009F27DF"/>
    <w:p w14:paraId="426E3E7E" w14:textId="77777777" w:rsidR="009F27DF" w:rsidRPr="009F27DF" w:rsidRDefault="009F27DF" w:rsidP="009F27DF">
      <w:r w:rsidRPr="009F27DF">
        <w:t>The meeting will be held on Tuesday, January 17</w:t>
      </w:r>
      <w:r w:rsidRPr="009F27DF">
        <w:rPr>
          <w:vertAlign w:val="superscript"/>
        </w:rPr>
        <w:t>th</w:t>
      </w:r>
      <w:r w:rsidRPr="009F27DF">
        <w:t xml:space="preserve"> from 2-4 PM and 6-8 PM, at CB 18, 1097 Bergen Avenue.  There will be additional meetings planned around the study area.</w:t>
      </w:r>
    </w:p>
    <w:p w14:paraId="4557B7F3" w14:textId="22C78FF1" w:rsidR="009F27DF" w:rsidRDefault="009F27DF" w:rsidP="009F27DF"/>
    <w:p w14:paraId="5CE9E452" w14:textId="1060EEC2" w:rsidR="009F27DF" w:rsidRDefault="009F27DF" w:rsidP="009F27DF">
      <w:r>
        <w:t xml:space="preserve">The District Manager reported that the board </w:t>
      </w:r>
      <w:r w:rsidRPr="009F27DF">
        <w:t xml:space="preserve">received notification that an application for a new liquor license will be filed with the State Liquor Authority for 2156-2158 Bath Avenue, including the rear yards. Last February, the Department of Buildings denied a request for a letter of no objection to use 2158 Bath Avenue as an eating drinking establishment.  The 2156 Bath Avenue storefront is being used as an event space, which there is no letter of objection or a certificate of occupancy.  </w:t>
      </w:r>
    </w:p>
    <w:p w14:paraId="71B431FC" w14:textId="28EE8284" w:rsidR="009F27DF" w:rsidRDefault="009F27DF" w:rsidP="009F27DF"/>
    <w:p w14:paraId="6111C011" w14:textId="3E67B267" w:rsidR="009F27DF" w:rsidRDefault="009F27DF" w:rsidP="009F27DF">
      <w:r>
        <w:t xml:space="preserve">A motion was made by Eileen LaRuffa to send a letter to the New York State </w:t>
      </w:r>
      <w:r w:rsidR="00D00118">
        <w:t>Liquor</w:t>
      </w:r>
      <w:r>
        <w:t xml:space="preserve"> Authority </w:t>
      </w:r>
      <w:r w:rsidR="00D00118">
        <w:t>that Community Board 11 cannot support the application until the applicant resolves outstanding issues and receives a letter of no objection for 2156-2158 Bath Avenue,  from the Department of Buildings. Seconded by Jeffrey Harris. Unanimously adopted.</w:t>
      </w:r>
    </w:p>
    <w:p w14:paraId="17D2D10F" w14:textId="0DAAEB64" w:rsidR="00D00118" w:rsidRDefault="00D00118" w:rsidP="009F27DF"/>
    <w:p w14:paraId="570467E0" w14:textId="77777777" w:rsidR="00D00118" w:rsidRPr="00D00118" w:rsidRDefault="00D00118" w:rsidP="00D00118">
      <w:r>
        <w:t xml:space="preserve">She further advised that as </w:t>
      </w:r>
      <w:r w:rsidRPr="00D00118">
        <w:t>part of the FY 2023 State Budget, the Alcoholic Beverage Control Law was amended to allow applicants to provide the required 30-day advanced notice to their community board via email, provided the community board elects to accept notices via email. </w:t>
      </w:r>
    </w:p>
    <w:p w14:paraId="5F11D397" w14:textId="77777777" w:rsidR="00D00118" w:rsidRPr="00D00118" w:rsidRDefault="00D00118" w:rsidP="00D00118"/>
    <w:p w14:paraId="49EF322E" w14:textId="77777777" w:rsidR="00D00118" w:rsidRPr="00D00118" w:rsidRDefault="00D00118" w:rsidP="00D00118">
      <w:r w:rsidRPr="00D00118">
        <w:t>Prior to this change, applicants were required to provide notification by certified mail, return receipt, overnight delivery service with proof of mailing or personal service upon the office.</w:t>
      </w:r>
    </w:p>
    <w:p w14:paraId="711524FB" w14:textId="190D5176" w:rsidR="00D00118" w:rsidRDefault="00D00118" w:rsidP="009F27DF"/>
    <w:p w14:paraId="2EFAE3CD" w14:textId="169E4018" w:rsidR="00D00118" w:rsidRDefault="00D00118" w:rsidP="009F27DF">
      <w:r>
        <w:t>A motion was made by Ross Brady to accept the 30-day required advance notice from applicants via email. Seconded by Jeffrey Harris. Unanimously adopted.</w:t>
      </w:r>
    </w:p>
    <w:p w14:paraId="500D86E0" w14:textId="31FC1505" w:rsidR="00D00118" w:rsidRDefault="00D00118" w:rsidP="009F27DF"/>
    <w:p w14:paraId="0DF0AEAB" w14:textId="0830C981" w:rsidR="00D00118" w:rsidRPr="00D00118" w:rsidRDefault="00D00118" w:rsidP="005B74AD">
      <w:pPr>
        <w:jc w:val="both"/>
      </w:pPr>
      <w:r>
        <w:t>In closing she advised t</w:t>
      </w:r>
      <w:r w:rsidRPr="00D00118">
        <w:t>here will be no trash or recycling collection on Rev. Dr. Martin Luther King Jr. Day, Monday January 16, 2023. Residents who normally receive Monday trash</w:t>
      </w:r>
      <w:r>
        <w:t xml:space="preserve"> </w:t>
      </w:r>
      <w:r w:rsidRPr="00D00118">
        <w:t xml:space="preserve">or recycling collection may place their material at the curb between 4 </w:t>
      </w:r>
      <w:r>
        <w:t>PM</w:t>
      </w:r>
      <w:r w:rsidRPr="00D00118">
        <w:t xml:space="preserve"> and midnight Monday evening for collection starting Tuesday, January 17. Alternate side parking will be suspended on Monday, January 16</w:t>
      </w:r>
      <w:r w:rsidRPr="00D00118">
        <w:rPr>
          <w:vertAlign w:val="superscript"/>
        </w:rPr>
        <w:t>th</w:t>
      </w:r>
      <w:r w:rsidRPr="00D00118">
        <w:t xml:space="preserve"> and on Saturday, January 21</w:t>
      </w:r>
      <w:r w:rsidRPr="00D00118">
        <w:rPr>
          <w:vertAlign w:val="superscript"/>
        </w:rPr>
        <w:t>st</w:t>
      </w:r>
      <w:r w:rsidRPr="00D00118">
        <w:t xml:space="preserve"> for Lunar New Year. </w:t>
      </w:r>
      <w:r>
        <w:t>M</w:t>
      </w:r>
      <w:r w:rsidRPr="00D00118">
        <w:t>eters in effect.</w:t>
      </w:r>
    </w:p>
    <w:p w14:paraId="2EBF2BE5" w14:textId="52AF0AF1" w:rsidR="00D00118" w:rsidRDefault="00D00118" w:rsidP="009F27DF"/>
    <w:p w14:paraId="2043986B" w14:textId="724E24EE" w:rsidR="00D00118" w:rsidRDefault="00D00118" w:rsidP="009F27DF">
      <w:pPr>
        <w:rPr>
          <w:u w:val="single"/>
        </w:rPr>
      </w:pPr>
      <w:r w:rsidRPr="00D00118">
        <w:rPr>
          <w:u w:val="single"/>
        </w:rPr>
        <w:t>New Business</w:t>
      </w:r>
    </w:p>
    <w:p w14:paraId="3AEBC4CF" w14:textId="01EA06E7" w:rsidR="00D00118" w:rsidRDefault="00D00118" w:rsidP="00D00118">
      <w:pPr>
        <w:rPr>
          <w:u w:val="single"/>
        </w:rPr>
      </w:pPr>
    </w:p>
    <w:p w14:paraId="0A178D42" w14:textId="1EE3FA18" w:rsidR="00D00118" w:rsidRDefault="00D00118" w:rsidP="00D00118">
      <w:r>
        <w:t xml:space="preserve">Sonia Valentin </w:t>
      </w:r>
      <w:r w:rsidR="005B74AD">
        <w:t>advised that the next meeting of the 62</w:t>
      </w:r>
      <w:r w:rsidR="005B74AD" w:rsidRPr="005B74AD">
        <w:rPr>
          <w:vertAlign w:val="superscript"/>
        </w:rPr>
        <w:t>nd</w:t>
      </w:r>
      <w:r w:rsidR="005B74AD">
        <w:t xml:space="preserve"> Precinct Community Council will take place on Tuesday, January 17</w:t>
      </w:r>
      <w:r w:rsidR="005B74AD" w:rsidRPr="005B74AD">
        <w:rPr>
          <w:vertAlign w:val="superscript"/>
        </w:rPr>
        <w:t>th</w:t>
      </w:r>
      <w:r w:rsidR="005B74AD">
        <w:t xml:space="preserve"> at 7:30PM.  If anyone would like to be added to the Community Council or the Friends of New Utrecht Library mailing list, please email </w:t>
      </w:r>
      <w:hyperlink r:id="rId8" w:history="1">
        <w:r w:rsidR="005B74AD" w:rsidRPr="006E385B">
          <w:rPr>
            <w:rStyle w:val="Hyperlink"/>
          </w:rPr>
          <w:t>SVArts2021@aol.com</w:t>
        </w:r>
      </w:hyperlink>
      <w:r w:rsidR="005B74AD">
        <w:t>.</w:t>
      </w:r>
    </w:p>
    <w:p w14:paraId="0A5ABC76" w14:textId="172A61B0" w:rsidR="005B74AD" w:rsidRDefault="005B74AD" w:rsidP="00D00118"/>
    <w:p w14:paraId="4FF25642" w14:textId="61EFB1E9" w:rsidR="005B74AD" w:rsidRDefault="005B74AD" w:rsidP="005B74AD">
      <w:pPr>
        <w:jc w:val="both"/>
      </w:pPr>
      <w:r>
        <w:t>Reuvain Borchardt followed-up with last month’s request to remove the no parking around the JCH on Bay Parkway and on 79th Street during night times.</w:t>
      </w:r>
    </w:p>
    <w:p w14:paraId="43891F32" w14:textId="7E7E9C0C" w:rsidR="005B74AD" w:rsidRDefault="005B74AD" w:rsidP="005B74AD">
      <w:pPr>
        <w:jc w:val="both"/>
      </w:pPr>
    </w:p>
    <w:p w14:paraId="5A358539" w14:textId="1726E976" w:rsidR="005B74AD" w:rsidRDefault="005B74AD" w:rsidP="005B74AD">
      <w:pPr>
        <w:jc w:val="both"/>
      </w:pPr>
      <w:r>
        <w:t>The District Manager advised that she did file a formal request with the Department of Transportation and they advised that they need a letter of no objection from the JCH since they made the original signage request.</w:t>
      </w:r>
    </w:p>
    <w:p w14:paraId="4AD7088B" w14:textId="366F8A93" w:rsidR="005B74AD" w:rsidRDefault="005B74AD" w:rsidP="005B74AD">
      <w:pPr>
        <w:jc w:val="both"/>
      </w:pPr>
    </w:p>
    <w:p w14:paraId="7023E737" w14:textId="0260D49E" w:rsidR="005B74AD" w:rsidRDefault="005B74AD" w:rsidP="005B74AD">
      <w:pPr>
        <w:jc w:val="both"/>
      </w:pPr>
      <w:r>
        <w:t>Dr. Law advised that there is an Asian woman sleeping in front of the Supermarket on 86</w:t>
      </w:r>
      <w:r w:rsidRPr="005B74AD">
        <w:rPr>
          <w:vertAlign w:val="superscript"/>
        </w:rPr>
        <w:t>th</w:t>
      </w:r>
      <w:r>
        <w:t xml:space="preserve"> Street and 18</w:t>
      </w:r>
      <w:r w:rsidRPr="005B74AD">
        <w:rPr>
          <w:vertAlign w:val="superscript"/>
        </w:rPr>
        <w:t>th</w:t>
      </w:r>
      <w:r>
        <w:t xml:space="preserve"> Avenue. He advised that he spoke with her, and she doesn’t want to go home, she wants to stay on the street.</w:t>
      </w:r>
    </w:p>
    <w:p w14:paraId="448135FF" w14:textId="2C014A6F" w:rsidR="005B74AD" w:rsidRDefault="005B74AD" w:rsidP="005B74AD">
      <w:pPr>
        <w:jc w:val="both"/>
      </w:pPr>
    </w:p>
    <w:p w14:paraId="48915326" w14:textId="3BE0BD7C" w:rsidR="005B74AD" w:rsidRDefault="00434C9B" w:rsidP="005B74AD">
      <w:pPr>
        <w:jc w:val="both"/>
      </w:pPr>
      <w:r>
        <w:t xml:space="preserve">He further advised that he is going to contact the Department of Social Services to determine what services are available.  </w:t>
      </w:r>
    </w:p>
    <w:p w14:paraId="343AFA12" w14:textId="55985A68" w:rsidR="00434C9B" w:rsidRDefault="00434C9B" w:rsidP="00434C9B"/>
    <w:p w14:paraId="1F8FF315" w14:textId="202E9E32" w:rsidR="00434C9B" w:rsidRPr="00434C9B" w:rsidRDefault="00434C9B" w:rsidP="00434C9B">
      <w:r>
        <w:t xml:space="preserve">The District Manager advised that for over 4-years she has been working with the local elected official to try and get </w:t>
      </w:r>
      <w:r w:rsidR="00903AF1">
        <w:t>t</w:t>
      </w:r>
      <w:r>
        <w:t>his woman to accept resources.  There have been countless engagements with the Department of Social Services and Homeless Outreach and the woman refuses services.</w:t>
      </w:r>
    </w:p>
    <w:p w14:paraId="250E0223" w14:textId="2574CD29" w:rsidR="00434C9B" w:rsidRDefault="00434C9B" w:rsidP="00434C9B"/>
    <w:p w14:paraId="0CEF6C93" w14:textId="1B2BB251" w:rsidR="00434C9B" w:rsidRDefault="00434C9B" w:rsidP="00434C9B">
      <w:r>
        <w:t>Dr. Law announced there will be a Lunar New Year Parade on 18</w:t>
      </w:r>
      <w:r w:rsidRPr="00434C9B">
        <w:rPr>
          <w:vertAlign w:val="superscript"/>
        </w:rPr>
        <w:t>th</w:t>
      </w:r>
      <w:r>
        <w:t xml:space="preserve"> Avenue, on Sunday, January 29</w:t>
      </w:r>
      <w:r w:rsidRPr="00434C9B">
        <w:rPr>
          <w:vertAlign w:val="superscript"/>
        </w:rPr>
        <w:t>th</w:t>
      </w:r>
      <w:r>
        <w:t xml:space="preserve"> at 11AM.  All are invited to participate.</w:t>
      </w:r>
    </w:p>
    <w:p w14:paraId="46AE8FAC" w14:textId="31CA8769" w:rsidR="00434C9B" w:rsidRDefault="00434C9B" w:rsidP="00434C9B"/>
    <w:p w14:paraId="41B99D63" w14:textId="1463DCC5" w:rsidR="00434C9B" w:rsidRDefault="00434C9B" w:rsidP="00434C9B">
      <w:r>
        <w:t xml:space="preserve">Laurie Windsor advised that </w:t>
      </w:r>
      <w:r w:rsidR="00C904CA">
        <w:t xml:space="preserve">Rep. Malliotakis’ office has requested that the Army Corps of Engineers host a future meeting in our neighborhood. When she receives any </w:t>
      </w:r>
      <w:r w:rsidR="00D0524B">
        <w:t>information,</w:t>
      </w:r>
      <w:r w:rsidR="00903AF1">
        <w:t xml:space="preserve"> </w:t>
      </w:r>
      <w:r w:rsidR="00C904CA">
        <w:t>she will share.</w:t>
      </w:r>
    </w:p>
    <w:p w14:paraId="38A532C7" w14:textId="3499D5D5" w:rsidR="00C904CA" w:rsidRDefault="00C904CA" w:rsidP="00434C9B"/>
    <w:p w14:paraId="0CAD288B" w14:textId="2CE9C02F" w:rsidR="00C904CA" w:rsidRDefault="00C904CA" w:rsidP="00434C9B">
      <w:r>
        <w:t>The Chairman inquired if there was any other new business. Hearing none, a motion was made by Eileen LaRuffa to adjourn. Seconded by Man Wai Lau. Unanimously adopted.</w:t>
      </w:r>
    </w:p>
    <w:p w14:paraId="00641AED" w14:textId="1B69A48E" w:rsidR="00C904CA" w:rsidRDefault="00C904CA" w:rsidP="00434C9B"/>
    <w:p w14:paraId="3EDAA6BE" w14:textId="77777777" w:rsidR="00C904CA" w:rsidRPr="00434C9B" w:rsidRDefault="00C904CA" w:rsidP="00434C9B"/>
    <w:sectPr w:rsidR="00C904CA" w:rsidRPr="00434C9B" w:rsidSect="000F03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01004" w14:textId="77777777" w:rsidR="00017BF4" w:rsidRDefault="00017BF4" w:rsidP="00017BF4">
      <w:r>
        <w:separator/>
      </w:r>
    </w:p>
  </w:endnote>
  <w:endnote w:type="continuationSeparator" w:id="0">
    <w:p w14:paraId="1F28BB92" w14:textId="77777777" w:rsidR="00017BF4" w:rsidRDefault="00017BF4" w:rsidP="00017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2729B" w14:textId="77777777" w:rsidR="00017BF4" w:rsidRDefault="00017BF4" w:rsidP="00017BF4">
      <w:r>
        <w:separator/>
      </w:r>
    </w:p>
  </w:footnote>
  <w:footnote w:type="continuationSeparator" w:id="0">
    <w:p w14:paraId="739420C5" w14:textId="77777777" w:rsidR="00017BF4" w:rsidRDefault="00017BF4" w:rsidP="00017B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360"/>
    <w:rsid w:val="00017BF4"/>
    <w:rsid w:val="00081264"/>
    <w:rsid w:val="000B41BF"/>
    <w:rsid w:val="000F0360"/>
    <w:rsid w:val="001A308F"/>
    <w:rsid w:val="001D1F73"/>
    <w:rsid w:val="001D4943"/>
    <w:rsid w:val="0026272B"/>
    <w:rsid w:val="00295693"/>
    <w:rsid w:val="002C039E"/>
    <w:rsid w:val="002C6D0B"/>
    <w:rsid w:val="003A4799"/>
    <w:rsid w:val="003B2708"/>
    <w:rsid w:val="00434C9B"/>
    <w:rsid w:val="004E7B42"/>
    <w:rsid w:val="00520213"/>
    <w:rsid w:val="005341FE"/>
    <w:rsid w:val="00595601"/>
    <w:rsid w:val="005B74AD"/>
    <w:rsid w:val="006217E2"/>
    <w:rsid w:val="00634198"/>
    <w:rsid w:val="006D783B"/>
    <w:rsid w:val="00724FB2"/>
    <w:rsid w:val="00847481"/>
    <w:rsid w:val="00903AF1"/>
    <w:rsid w:val="009350FC"/>
    <w:rsid w:val="00981FE7"/>
    <w:rsid w:val="009F27DF"/>
    <w:rsid w:val="00A05423"/>
    <w:rsid w:val="00C904CA"/>
    <w:rsid w:val="00CB3A9D"/>
    <w:rsid w:val="00D00118"/>
    <w:rsid w:val="00D0524B"/>
    <w:rsid w:val="00D5017C"/>
    <w:rsid w:val="00ED2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50F29"/>
  <w15:chartTrackingRefBased/>
  <w15:docId w15:val="{141DC74E-3A9E-42E6-8833-BB899DC5A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36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41BF"/>
    <w:rPr>
      <w:color w:val="0563C1" w:themeColor="hyperlink"/>
      <w:u w:val="single"/>
    </w:rPr>
  </w:style>
  <w:style w:type="character" w:styleId="UnresolvedMention">
    <w:name w:val="Unresolved Mention"/>
    <w:basedOn w:val="DefaultParagraphFont"/>
    <w:uiPriority w:val="99"/>
    <w:semiHidden/>
    <w:unhideWhenUsed/>
    <w:rsid w:val="000B41BF"/>
    <w:rPr>
      <w:color w:val="605E5C"/>
      <w:shd w:val="clear" w:color="auto" w:fill="E1DFDD"/>
    </w:rPr>
  </w:style>
  <w:style w:type="paragraph" w:styleId="Header">
    <w:name w:val="header"/>
    <w:basedOn w:val="Normal"/>
    <w:link w:val="HeaderChar"/>
    <w:uiPriority w:val="99"/>
    <w:unhideWhenUsed/>
    <w:rsid w:val="00017BF4"/>
    <w:pPr>
      <w:tabs>
        <w:tab w:val="center" w:pos="4680"/>
        <w:tab w:val="right" w:pos="9360"/>
      </w:tabs>
    </w:pPr>
  </w:style>
  <w:style w:type="character" w:customStyle="1" w:styleId="HeaderChar">
    <w:name w:val="Header Char"/>
    <w:basedOn w:val="DefaultParagraphFont"/>
    <w:link w:val="Header"/>
    <w:uiPriority w:val="99"/>
    <w:rsid w:val="00017BF4"/>
    <w:rPr>
      <w:kern w:val="0"/>
      <w14:ligatures w14:val="none"/>
    </w:rPr>
  </w:style>
  <w:style w:type="paragraph" w:styleId="Footer">
    <w:name w:val="footer"/>
    <w:basedOn w:val="Normal"/>
    <w:link w:val="FooterChar"/>
    <w:uiPriority w:val="99"/>
    <w:unhideWhenUsed/>
    <w:rsid w:val="00017BF4"/>
    <w:pPr>
      <w:tabs>
        <w:tab w:val="center" w:pos="4680"/>
        <w:tab w:val="right" w:pos="9360"/>
      </w:tabs>
    </w:pPr>
  </w:style>
  <w:style w:type="character" w:customStyle="1" w:styleId="FooterChar">
    <w:name w:val="Footer Char"/>
    <w:basedOn w:val="DefaultParagraphFont"/>
    <w:link w:val="Footer"/>
    <w:uiPriority w:val="99"/>
    <w:rsid w:val="00017BF4"/>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341731">
      <w:bodyDiv w:val="1"/>
      <w:marLeft w:val="0"/>
      <w:marRight w:val="0"/>
      <w:marTop w:val="0"/>
      <w:marBottom w:val="0"/>
      <w:divBdr>
        <w:top w:val="none" w:sz="0" w:space="0" w:color="auto"/>
        <w:left w:val="none" w:sz="0" w:space="0" w:color="auto"/>
        <w:bottom w:val="none" w:sz="0" w:space="0" w:color="auto"/>
        <w:right w:val="none" w:sz="0" w:space="0" w:color="auto"/>
      </w:divBdr>
    </w:div>
    <w:div w:id="211146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Arts2021@aol.com" TargetMode="External"/><Relationship Id="rId3" Type="http://schemas.openxmlformats.org/officeDocument/2006/relationships/webSettings" Target="webSettings.xml"/><Relationship Id="rId7" Type="http://schemas.openxmlformats.org/officeDocument/2006/relationships/hyperlink" Target="mailto:IwenChu@nysenate.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klynlibrary.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1818</Words>
  <Characters>10365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Elias-Pavia, Marnee (CB)</dc:creator>
  <cp:keywords/>
  <dc:description/>
  <cp:lastModifiedBy>Grant, Shirley V.</cp:lastModifiedBy>
  <cp:revision>2</cp:revision>
  <cp:lastPrinted>2023-01-31T15:28:00Z</cp:lastPrinted>
  <dcterms:created xsi:type="dcterms:W3CDTF">2023-02-10T13:55:00Z</dcterms:created>
  <dcterms:modified xsi:type="dcterms:W3CDTF">2023-02-10T13:55:00Z</dcterms:modified>
</cp:coreProperties>
</file>