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578A9" w14:textId="77777777" w:rsidR="00A745FE" w:rsidRDefault="00A745FE" w:rsidP="00A745FE">
      <w:pPr>
        <w:jc w:val="center"/>
      </w:pPr>
      <w:r>
        <w:t xml:space="preserve">Attendance of Community Board 11’s General Meeting </w:t>
      </w:r>
    </w:p>
    <w:p w14:paraId="45C2B44D" w14:textId="515010C8" w:rsidR="00A745FE" w:rsidRDefault="00A745FE" w:rsidP="00A745FE">
      <w:pPr>
        <w:jc w:val="center"/>
      </w:pPr>
      <w:r>
        <w:t>Held on Thursday, October 14, 2021, at 7PM</w:t>
      </w:r>
    </w:p>
    <w:p w14:paraId="598BBDB2" w14:textId="77777777" w:rsidR="00A745FE" w:rsidRDefault="00A745FE" w:rsidP="00A745FE">
      <w:pPr>
        <w:jc w:val="center"/>
      </w:pPr>
      <w:r>
        <w:rPr>
          <w:noProof/>
        </w:rPr>
        <mc:AlternateContent>
          <mc:Choice Requires="wps">
            <w:drawing>
              <wp:anchor distT="0" distB="0" distL="114300" distR="114300" simplePos="0" relativeHeight="251659264" behindDoc="0" locked="0" layoutInCell="1" allowOverlap="1" wp14:anchorId="542727F2" wp14:editId="7D345749">
                <wp:simplePos x="0" y="0"/>
                <wp:positionH relativeFrom="page">
                  <wp:align>right</wp:align>
                </wp:positionH>
                <wp:positionV relativeFrom="paragraph">
                  <wp:posOffset>228600</wp:posOffset>
                </wp:positionV>
                <wp:extent cx="7696200" cy="22860"/>
                <wp:effectExtent l="0" t="0" r="19050" b="34290"/>
                <wp:wrapNone/>
                <wp:docPr id="1" name="Straight Connector 1"/>
                <wp:cNvGraphicFramePr/>
                <a:graphic xmlns:a="http://schemas.openxmlformats.org/drawingml/2006/main">
                  <a:graphicData uri="http://schemas.microsoft.com/office/word/2010/wordprocessingShape">
                    <wps:wsp>
                      <wps:cNvCnPr/>
                      <wps:spPr>
                        <a:xfrm flipV="1">
                          <a:off x="0" y="0"/>
                          <a:ext cx="7696200" cy="22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B69BE6" id="Straight Connector 1" o:spid="_x0000_s1026" style="position:absolute;flip:y;z-index:251659264;visibility:visible;mso-wrap-style:square;mso-wrap-distance-left:9pt;mso-wrap-distance-top:0;mso-wrap-distance-right:9pt;mso-wrap-distance-bottom:0;mso-position-horizontal:right;mso-position-horizontal-relative:page;mso-position-vertical:absolute;mso-position-vertical-relative:text" from="554.8pt,18pt" to="116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" strokecolor="windowText" strokeweight=".5pt">
                <v:stroke joinstyle="miter"/>
                <w10:wrap anchorx="page"/>
              </v:line>
            </w:pict>
          </mc:Fallback>
        </mc:AlternateContent>
      </w:r>
      <w:r>
        <w:t>Virtual Meeting</w:t>
      </w:r>
    </w:p>
    <w:p w14:paraId="60F939B1" w14:textId="77777777" w:rsidR="00A745FE" w:rsidRDefault="00A745FE" w:rsidP="00A745FE"/>
    <w:p w14:paraId="448F0931" w14:textId="07A0A126" w:rsidR="00724FB2" w:rsidRDefault="00724FB2"/>
    <w:p w14:paraId="3852F623" w14:textId="61B9738E" w:rsidR="00A745FE" w:rsidRDefault="00A745FE" w:rsidP="00A745FE"/>
    <w:p w14:paraId="2292FC6F" w14:textId="6979CF76" w:rsidR="00A745FE" w:rsidRDefault="00A745FE" w:rsidP="00A745FE">
      <w:r>
        <w:t xml:space="preserve">Present:  </w:t>
      </w:r>
      <w:r w:rsidR="0048166B">
        <w:t>Ross Brady, Reuvain Borchardt, Jay Brown, Vincent Chirico, Iwen Chu, Angelo Cucuzza, Victoria Curto, Sal D’Alessio, Linda Dalton, Claudio DeMeo, Leon Freue, Michael Garthaffner, Jeffrey Harris, Edward Lai, Eileen LaRuffa, Man Wai Lau, Tim Law, Lorraine Mazzola, Janet Perry, Rabbi Gary Pollack, Lenny Salama, Briar Sambolin, Sonia Valentin, Robert Whittaker, Andrew Windsor, Laurie Windsor, Sai Chuen Yeung, Nicholas Zimmitti</w:t>
      </w:r>
    </w:p>
    <w:p w14:paraId="0118CC45" w14:textId="395E9673" w:rsidR="0048166B" w:rsidRDefault="0048166B" w:rsidP="00A745FE"/>
    <w:p w14:paraId="7CBE8933" w14:textId="3FD8474C" w:rsidR="0048166B" w:rsidRDefault="0048166B" w:rsidP="00A745FE">
      <w:r>
        <w:t xml:space="preserve">Absent: Bart Allegretti, Sofia Annunziata, Lilibeth Chang, Paul DiSpirito, Alan Esses, Charles Farrauto, Laura Gottlieb, </w:t>
      </w:r>
      <w:r w:rsidR="00F27A07">
        <w:t>Roy Jung, Albert Milone, Ahmed Nasser, Karen Sardell, Antonio Troia, Linda Zhang, Daniel Zurek</w:t>
      </w:r>
    </w:p>
    <w:p w14:paraId="6733FA5C" w14:textId="50188DC3" w:rsidR="00F27A07" w:rsidRDefault="00F27A07" w:rsidP="00A745FE"/>
    <w:p w14:paraId="590352B9" w14:textId="5FDCD5D0" w:rsidR="00F27A07" w:rsidRDefault="00F27A07" w:rsidP="00A745FE">
      <w:r>
        <w:t>Excused: Rosa Casella, Ruben Colon, John Garvey, William R. Guarinello, Nicholas J. Miraglia</w:t>
      </w:r>
    </w:p>
    <w:p w14:paraId="36037AB5" w14:textId="3E874C0B" w:rsidR="00F27A07" w:rsidRDefault="00F27A07" w:rsidP="00A745FE"/>
    <w:p w14:paraId="5608F182" w14:textId="77777777" w:rsidR="0058453B" w:rsidRDefault="00F27A07" w:rsidP="00A745FE">
      <w:r>
        <w:t xml:space="preserve">Guests:  </w:t>
      </w:r>
      <w:r w:rsidR="00332BBD">
        <w:t>Assemblyman William Colton, Nancy Tong- Assemblyman Colton, Chief Napolitano – NYPD Transportation Bureau, Detective Stephen Agosta – 62</w:t>
      </w:r>
      <w:r w:rsidR="00332BBD" w:rsidRPr="00332BBD">
        <w:rPr>
          <w:vertAlign w:val="superscript"/>
        </w:rPr>
        <w:t>nd</w:t>
      </w:r>
      <w:r w:rsidR="00332BBD">
        <w:t xml:space="preserve"> Precinct, Carmelo Vendra – 62</w:t>
      </w:r>
      <w:r w:rsidR="00332BBD" w:rsidRPr="00332BBD">
        <w:rPr>
          <w:vertAlign w:val="superscript"/>
        </w:rPr>
        <w:t>nd</w:t>
      </w:r>
      <w:r w:rsidR="00332BBD">
        <w:t xml:space="preserve"> Precinct, Frank Kopylov, </w:t>
      </w:r>
      <w:r w:rsidR="00332BBD" w:rsidRPr="00332BBD">
        <w:t>Sergey Chuprik</w:t>
      </w:r>
      <w:r w:rsidR="00332BBD">
        <w:t xml:space="preserve"> – NYC Comptroller, Shirley Grant – CB11, Captain Tao Chen – 62</w:t>
      </w:r>
      <w:r w:rsidR="00332BBD" w:rsidRPr="00332BBD">
        <w:rPr>
          <w:vertAlign w:val="superscript"/>
        </w:rPr>
        <w:t>nd</w:t>
      </w:r>
      <w:r w:rsidR="00332BBD">
        <w:t xml:space="preserve"> Precinct, David Nussbaum – Department of Buildings, </w:t>
      </w:r>
      <w:r w:rsidR="0040384B">
        <w:t xml:space="preserve">Denise Daniello, Nancy Lulu – Brooklyn District Attorney, Joyce Minault – AHRC NYC, Evan Burr – Brooklyn Borough President, Patricia Dawe Ruderman, </w:t>
      </w:r>
      <w:r w:rsidR="0058453B">
        <w:t>Hannah</w:t>
      </w:r>
      <w:r w:rsidR="0040384B">
        <w:t xml:space="preserve"> Weinerman – Congressman Nadler, Frank Fontana – Department of Buildings</w:t>
      </w:r>
    </w:p>
    <w:p w14:paraId="3C5AE9F0" w14:textId="77777777" w:rsidR="0058453B" w:rsidRDefault="0058453B" w:rsidP="00A745FE"/>
    <w:p w14:paraId="125E25EB" w14:textId="77777777" w:rsidR="0058453B" w:rsidRDefault="0058453B" w:rsidP="00A745FE"/>
    <w:p w14:paraId="20CF8288" w14:textId="77777777" w:rsidR="0058453B" w:rsidRDefault="0058453B" w:rsidP="00A745FE"/>
    <w:p w14:paraId="560BC380" w14:textId="77777777" w:rsidR="0058453B" w:rsidRDefault="0058453B" w:rsidP="00A745FE"/>
    <w:p w14:paraId="751F5BBF" w14:textId="77777777" w:rsidR="0058453B" w:rsidRDefault="0058453B" w:rsidP="00A745FE"/>
    <w:p w14:paraId="23AD3671" w14:textId="77777777" w:rsidR="0058453B" w:rsidRDefault="0058453B" w:rsidP="00A745FE"/>
    <w:p w14:paraId="09836492" w14:textId="77777777" w:rsidR="0058453B" w:rsidRDefault="0058453B" w:rsidP="00A745FE"/>
    <w:p w14:paraId="2EEAB303" w14:textId="77777777" w:rsidR="0058453B" w:rsidRDefault="0058453B" w:rsidP="00A745FE"/>
    <w:p w14:paraId="10DD4D18" w14:textId="77777777" w:rsidR="0058453B" w:rsidRDefault="0058453B" w:rsidP="00A745FE"/>
    <w:p w14:paraId="6F638F81" w14:textId="77777777" w:rsidR="0058453B" w:rsidRDefault="0058453B" w:rsidP="00A745FE"/>
    <w:p w14:paraId="66D4A0D2" w14:textId="77777777" w:rsidR="0058453B" w:rsidRDefault="0058453B" w:rsidP="00A745FE"/>
    <w:p w14:paraId="285D2BA6" w14:textId="77777777" w:rsidR="0058453B" w:rsidRDefault="0058453B" w:rsidP="00A745FE"/>
    <w:p w14:paraId="1EC4A393" w14:textId="77777777" w:rsidR="0058453B" w:rsidRDefault="0058453B" w:rsidP="00A745FE"/>
    <w:p w14:paraId="12F495F4" w14:textId="77777777" w:rsidR="0058453B" w:rsidRDefault="0058453B" w:rsidP="00A745FE"/>
    <w:p w14:paraId="6B413FC2" w14:textId="77777777" w:rsidR="0058453B" w:rsidRDefault="0058453B" w:rsidP="00A745FE"/>
    <w:p w14:paraId="17E2081A" w14:textId="77777777" w:rsidR="0058453B" w:rsidRDefault="0058453B" w:rsidP="00A745FE"/>
    <w:p w14:paraId="0232AC5D" w14:textId="77777777" w:rsidR="0058453B" w:rsidRDefault="0058453B" w:rsidP="00A745FE"/>
    <w:p w14:paraId="5E060729" w14:textId="77777777" w:rsidR="0058453B" w:rsidRDefault="0058453B" w:rsidP="00A745FE"/>
    <w:p w14:paraId="284D975F" w14:textId="54E55F2A" w:rsidR="0058453B" w:rsidRDefault="0040384B" w:rsidP="0058453B">
      <w:pPr>
        <w:jc w:val="center"/>
      </w:pPr>
      <w:r>
        <w:lastRenderedPageBreak/>
        <w:t xml:space="preserve"> </w:t>
      </w:r>
      <w:r w:rsidR="0058453B">
        <w:t xml:space="preserve">Minutes of Community Board 11’s General Meeting </w:t>
      </w:r>
    </w:p>
    <w:p w14:paraId="43B4EB6E" w14:textId="77777777" w:rsidR="0058453B" w:rsidRDefault="0058453B" w:rsidP="0058453B">
      <w:pPr>
        <w:jc w:val="center"/>
      </w:pPr>
      <w:r>
        <w:t>Held on Thursday, October 14, 2021, at 7PM</w:t>
      </w:r>
    </w:p>
    <w:p w14:paraId="0EB8C596" w14:textId="77777777" w:rsidR="0058453B" w:rsidRDefault="0058453B" w:rsidP="0058453B">
      <w:pPr>
        <w:jc w:val="center"/>
      </w:pPr>
      <w:r>
        <w:rPr>
          <w:noProof/>
        </w:rPr>
        <mc:AlternateContent>
          <mc:Choice Requires="wps">
            <w:drawing>
              <wp:anchor distT="0" distB="0" distL="114300" distR="114300" simplePos="0" relativeHeight="251661312" behindDoc="0" locked="0" layoutInCell="1" allowOverlap="1" wp14:anchorId="70C61905" wp14:editId="7ABAD7B6">
                <wp:simplePos x="0" y="0"/>
                <wp:positionH relativeFrom="page">
                  <wp:align>right</wp:align>
                </wp:positionH>
                <wp:positionV relativeFrom="paragraph">
                  <wp:posOffset>228600</wp:posOffset>
                </wp:positionV>
                <wp:extent cx="7696200" cy="22860"/>
                <wp:effectExtent l="0" t="0" r="19050" b="34290"/>
                <wp:wrapNone/>
                <wp:docPr id="2" name="Straight Connector 2"/>
                <wp:cNvGraphicFramePr/>
                <a:graphic xmlns:a="http://schemas.openxmlformats.org/drawingml/2006/main">
                  <a:graphicData uri="http://schemas.microsoft.com/office/word/2010/wordprocessingShape">
                    <wps:wsp>
                      <wps:cNvCnPr/>
                      <wps:spPr>
                        <a:xfrm flipV="1">
                          <a:off x="0" y="0"/>
                          <a:ext cx="7696200" cy="22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EAB4E4" id="Straight Connector 2" o:spid="_x0000_s1026" style="position:absolute;flip:y;z-index:251661312;visibility:visible;mso-wrap-style:square;mso-wrap-distance-left:9pt;mso-wrap-distance-top:0;mso-wrap-distance-right:9pt;mso-wrap-distance-bottom:0;mso-position-horizontal:right;mso-position-horizontal-relative:page;mso-position-vertical:absolute;mso-position-vertical-relative:text" from="554.8pt,18pt" to="116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" strokecolor="windowText" strokeweight=".5pt">
                <v:stroke joinstyle="miter"/>
                <w10:wrap anchorx="page"/>
              </v:line>
            </w:pict>
          </mc:Fallback>
        </mc:AlternateContent>
      </w:r>
      <w:r>
        <w:t>Virtual Meeting</w:t>
      </w:r>
    </w:p>
    <w:p w14:paraId="6180D12C" w14:textId="77777777" w:rsidR="0058453B" w:rsidRDefault="0058453B" w:rsidP="0058453B"/>
    <w:p w14:paraId="677D171D" w14:textId="7E80B44F" w:rsidR="00F27A07" w:rsidRDefault="00F27A07" w:rsidP="00A745FE"/>
    <w:p w14:paraId="2A9223AD" w14:textId="436F69C2" w:rsidR="0058453B" w:rsidRDefault="0058453B" w:rsidP="00A745FE"/>
    <w:p w14:paraId="2438FD03" w14:textId="6A49F673" w:rsidR="0058453B" w:rsidRDefault="0058453B" w:rsidP="00A745FE">
      <w:r>
        <w:t xml:space="preserve">The meeting was opened with </w:t>
      </w:r>
      <w:r w:rsidR="00E2260C">
        <w:t xml:space="preserve">Deputy </w:t>
      </w:r>
      <w:r>
        <w:t>Chief Richard Napolitano, the Executive Officer of the Transportation Bureau, having the honor of the pledge.</w:t>
      </w:r>
    </w:p>
    <w:p w14:paraId="7DB9B2C9" w14:textId="580CD0DD" w:rsidR="0058453B" w:rsidRDefault="0058453B" w:rsidP="00A745FE"/>
    <w:p w14:paraId="7EB59442" w14:textId="4891E8B6" w:rsidR="0058453B" w:rsidRDefault="0058453B" w:rsidP="00A745FE">
      <w:r>
        <w:rPr>
          <w:u w:val="single"/>
        </w:rPr>
        <w:t>Public Hearing</w:t>
      </w:r>
    </w:p>
    <w:p w14:paraId="2099664F" w14:textId="37F6B686" w:rsidR="0058453B" w:rsidRDefault="0058453B" w:rsidP="00A745FE"/>
    <w:p w14:paraId="0EC4F3A5" w14:textId="65797E9C" w:rsidR="0058453B" w:rsidRDefault="007429C5" w:rsidP="007429C5">
      <w:pPr>
        <w:pStyle w:val="ListParagraph"/>
        <w:numPr>
          <w:ilvl w:val="0"/>
          <w:numId w:val="1"/>
        </w:numPr>
      </w:pPr>
      <w:r>
        <w:t>Draft of Community Board 11’s Capital and Expense budget recommendations for fiscal year 2023.</w:t>
      </w:r>
    </w:p>
    <w:p w14:paraId="00FB0A1B" w14:textId="4E11F1B9" w:rsidR="007429C5" w:rsidRDefault="007429C5" w:rsidP="007429C5"/>
    <w:p w14:paraId="217322F8" w14:textId="7110EF84" w:rsidR="007429C5" w:rsidRDefault="007429C5" w:rsidP="007429C5">
      <w:r>
        <w:t>Laurie Windsor, 1</w:t>
      </w:r>
      <w:r w:rsidRPr="007429C5">
        <w:rPr>
          <w:vertAlign w:val="superscript"/>
        </w:rPr>
        <w:t>st</w:t>
      </w:r>
      <w:r>
        <w:t xml:space="preserve"> Vice Chairperson of Community Board 11, inquired if anyone from the public sought recognition.  </w:t>
      </w:r>
    </w:p>
    <w:p w14:paraId="4CBEB260" w14:textId="4ACDF9BF" w:rsidR="007429C5" w:rsidRDefault="007429C5" w:rsidP="007429C5"/>
    <w:p w14:paraId="5AF2EB4D" w14:textId="2E6AEA80" w:rsidR="007429C5" w:rsidRDefault="007429C5" w:rsidP="007429C5">
      <w:r>
        <w:t xml:space="preserve">Hearing none, a motion was made by Janet Perry to close the public hearing.  </w:t>
      </w:r>
      <w:r w:rsidR="00E2260C">
        <w:t>Seconded by Jeffrey Harris. Unanimously adopted.</w:t>
      </w:r>
    </w:p>
    <w:p w14:paraId="56B2EA7E" w14:textId="28DAD43E" w:rsidR="00E2260C" w:rsidRDefault="00E2260C" w:rsidP="007429C5"/>
    <w:p w14:paraId="6E0D1AA6" w14:textId="051E51EB" w:rsidR="00E2260C" w:rsidRPr="00E2260C" w:rsidRDefault="00E2260C" w:rsidP="007429C5">
      <w:pPr>
        <w:rPr>
          <w:u w:val="single"/>
        </w:rPr>
      </w:pPr>
      <w:r w:rsidRPr="00E2260C">
        <w:rPr>
          <w:u w:val="single"/>
        </w:rPr>
        <w:t xml:space="preserve">Public Portion </w:t>
      </w:r>
    </w:p>
    <w:p w14:paraId="28006D2B" w14:textId="32809316" w:rsidR="007429C5" w:rsidRDefault="007429C5" w:rsidP="00A745FE"/>
    <w:p w14:paraId="09978FC2" w14:textId="641F66B6" w:rsidR="00E2260C" w:rsidRDefault="006F6EEA" w:rsidP="00E2260C">
      <w:r>
        <w:t>Deputy Chief Napolitano</w:t>
      </w:r>
      <w:r w:rsidR="00E2260C">
        <w:t xml:space="preserve"> introduced himself and </w:t>
      </w:r>
      <w:r>
        <w:t xml:space="preserve">explained the role of the NYPD Transportation Bureau. </w:t>
      </w:r>
    </w:p>
    <w:p w14:paraId="6ACF2210" w14:textId="275AA8CA" w:rsidR="006F6EEA" w:rsidRDefault="006F6EEA" w:rsidP="006F6EEA"/>
    <w:p w14:paraId="5C0A134A" w14:textId="0B5E998A" w:rsidR="006F6EEA" w:rsidRDefault="006F6EEA" w:rsidP="006F6EEA">
      <w:r>
        <w:t xml:space="preserve">Nancy Lulu, representing Brooklyn District Attorney Eric Gonzalez, advised that a street co-naming was held to honor the late Brooklyn District Attorney, Ken Thompson.  </w:t>
      </w:r>
    </w:p>
    <w:p w14:paraId="47350286" w14:textId="57AE9BC8" w:rsidR="00104750" w:rsidRDefault="00104750" w:rsidP="006F6EEA"/>
    <w:p w14:paraId="609B1DF9" w14:textId="1D326391" w:rsidR="00104750" w:rsidRDefault="00104750" w:rsidP="006F6EEA">
      <w:r>
        <w:t xml:space="preserve">She further announced the multiple charge indictment of a </w:t>
      </w:r>
      <w:r w:rsidR="00E667E6">
        <w:t>driver</w:t>
      </w:r>
      <w:r w:rsidR="00EB11F5">
        <w:t xml:space="preserve"> </w:t>
      </w:r>
      <w:r>
        <w:t xml:space="preserve">for killing </w:t>
      </w:r>
      <w:r w:rsidR="00EB11F5">
        <w:t>a 6-year-old Dyker Heights child</w:t>
      </w:r>
      <w:r w:rsidR="00EB11F5">
        <w:t xml:space="preserve"> </w:t>
      </w:r>
      <w:r>
        <w:t>with their vehicle</w:t>
      </w:r>
      <w:r w:rsidR="00EB11F5">
        <w:t>.</w:t>
      </w:r>
    </w:p>
    <w:p w14:paraId="69FB53CB" w14:textId="69CA91AC" w:rsidR="00104750" w:rsidRDefault="00104750" w:rsidP="006F6EEA"/>
    <w:p w14:paraId="1B436826" w14:textId="049B79AE" w:rsidR="00104750" w:rsidRDefault="00104750" w:rsidP="006F6EEA">
      <w:r>
        <w:t xml:space="preserve">In closing, Hispanic Heritage month </w:t>
      </w:r>
      <w:r w:rsidR="002B6E4E">
        <w:t>celebration will take place on Tuesday, October 19, 2021 at the Tillary Hotel.  To RSVP call 718-250-3888.</w:t>
      </w:r>
    </w:p>
    <w:p w14:paraId="5B97AD00" w14:textId="64D4B9F5" w:rsidR="002B6E4E" w:rsidRDefault="002B6E4E" w:rsidP="006F6EEA"/>
    <w:p w14:paraId="4FEEC77E" w14:textId="48FB400B" w:rsidR="002B6E4E" w:rsidRDefault="002B6E4E" w:rsidP="006F6EEA">
      <w:r>
        <w:t xml:space="preserve">Frank Fontana, representing the Department of Buildings, </w:t>
      </w:r>
      <w:r w:rsidR="00EB11F5">
        <w:t>introduced</w:t>
      </w:r>
      <w:r>
        <w:t xml:space="preserve"> the Homeowner Relief Program, which assists small property owners of 1 and 2 family homes avoid violations.  Th</w:t>
      </w:r>
      <w:r w:rsidR="00B32547">
        <w:t xml:space="preserve">e </w:t>
      </w:r>
      <w:r>
        <w:t xml:space="preserve">program </w:t>
      </w:r>
      <w:r w:rsidR="00B32547">
        <w:t xml:space="preserve">helps </w:t>
      </w:r>
      <w:r w:rsidR="00EB11F5">
        <w:t xml:space="preserve">to </w:t>
      </w:r>
      <w:r w:rsidR="00B32547">
        <w:t xml:space="preserve">educate property owners and provides 60-days to correct the violation without the burden of costly fines. More information can be found at </w:t>
      </w:r>
      <w:hyperlink r:id="rId5" w:history="1">
        <w:r w:rsidR="00B32547" w:rsidRPr="00DC0308">
          <w:rPr>
            <w:rStyle w:val="Hyperlink"/>
          </w:rPr>
          <w:t>https://www1.nyc.gov/site/buildings/dob/pr-homeowner-relief-program.page</w:t>
        </w:r>
      </w:hyperlink>
    </w:p>
    <w:p w14:paraId="705F5AAF" w14:textId="1526EC15" w:rsidR="00B32547" w:rsidRDefault="00B32547" w:rsidP="006F6EEA"/>
    <w:p w14:paraId="113B8E11" w14:textId="7762340A" w:rsidR="00B32547" w:rsidRDefault="00B32547" w:rsidP="006F6EEA">
      <w:r>
        <w:t xml:space="preserve">In addition, the New York City Council approved changes to the building construction code.  If anyone is interested in learning more, they should visit </w:t>
      </w:r>
      <w:hyperlink r:id="rId6" w:history="1">
        <w:r w:rsidRPr="00DC0308">
          <w:rPr>
            <w:rStyle w:val="Hyperlink"/>
          </w:rPr>
          <w:t>https://www1.nyc.gov/site/buildings/dob/pr-sweeping-updates-cons-n-bldg-regulations.page</w:t>
        </w:r>
      </w:hyperlink>
    </w:p>
    <w:p w14:paraId="66D9F6C6" w14:textId="37AB5C79" w:rsidR="00B32547" w:rsidRDefault="00B32547" w:rsidP="006F6EEA"/>
    <w:p w14:paraId="440767F2" w14:textId="5C55CDFE" w:rsidR="00B32547" w:rsidRDefault="00B32547" w:rsidP="006F6EEA">
      <w:r>
        <w:lastRenderedPageBreak/>
        <w:t>Assemblyman Colton</w:t>
      </w:r>
      <w:r w:rsidR="00E667E6">
        <w:t xml:space="preserve"> advised that he has received many complaints from residents regarding sewer flooding from the remnants of Hurricane Ida. He had found that many catch basin</w:t>
      </w:r>
      <w:r w:rsidR="007130C6">
        <w:t>s</w:t>
      </w:r>
      <w:r w:rsidR="00E667E6">
        <w:t xml:space="preserve"> are clogged and in need of cleaning and a list has been submitted to the Department of Environmental Protection.  </w:t>
      </w:r>
    </w:p>
    <w:p w14:paraId="1BDAF70A" w14:textId="3A43F0F5" w:rsidR="00E667E6" w:rsidRDefault="00E667E6" w:rsidP="006F6EEA"/>
    <w:p w14:paraId="5B7FB4EE" w14:textId="0F79BE93" w:rsidR="00E667E6" w:rsidRDefault="007130C6" w:rsidP="006F6EEA">
      <w:r>
        <w:t xml:space="preserve">He further advised that there are no new developments regarding the proposed 2147 Bath Avenue homeless shelter. He stated that there have been reports of garbage dumping and the poor condition of the fence surrounding the property. </w:t>
      </w:r>
    </w:p>
    <w:p w14:paraId="4C90C586" w14:textId="68F68164" w:rsidR="007130C6" w:rsidRDefault="007130C6" w:rsidP="007130C6"/>
    <w:p w14:paraId="53CEBFC1" w14:textId="2E93DDCE" w:rsidR="007130C6" w:rsidRDefault="007130C6" w:rsidP="007130C6">
      <w:r>
        <w:t xml:space="preserve">The Assemblyman </w:t>
      </w:r>
      <w:r w:rsidR="004255C2">
        <w:t>advised that he and the 62</w:t>
      </w:r>
      <w:r w:rsidR="004255C2" w:rsidRPr="004255C2">
        <w:rPr>
          <w:vertAlign w:val="superscript"/>
        </w:rPr>
        <w:t>nd</w:t>
      </w:r>
      <w:r w:rsidR="004255C2">
        <w:t xml:space="preserve"> Precinct Neighborhood Coordinating Officers visited the stores on Bay Parkway, and he is pleased that there are fewer complaints regarding public nuisances and shoplifting.</w:t>
      </w:r>
      <w:r w:rsidR="00950E11">
        <w:t xml:space="preserve"> He thanked Captain Chen and the me</w:t>
      </w:r>
      <w:r w:rsidR="00EF7E70">
        <w:t>n and women of the 62</w:t>
      </w:r>
      <w:r w:rsidR="00EF7E70" w:rsidRPr="00EF7E70">
        <w:rPr>
          <w:vertAlign w:val="superscript"/>
        </w:rPr>
        <w:t>nd</w:t>
      </w:r>
      <w:r w:rsidR="00EF7E70">
        <w:t xml:space="preserve"> Precinct for their work.</w:t>
      </w:r>
    </w:p>
    <w:p w14:paraId="7824C329" w14:textId="355FE206" w:rsidR="004255C2" w:rsidRDefault="004255C2" w:rsidP="007130C6"/>
    <w:p w14:paraId="3A6EC9D6" w14:textId="6C63A75B" w:rsidR="004255C2" w:rsidRDefault="00EF7E70" w:rsidP="007130C6">
      <w:r>
        <w:t>In closing, he thanked Community Board 11 for their work.</w:t>
      </w:r>
    </w:p>
    <w:p w14:paraId="46183396" w14:textId="297FE021" w:rsidR="00EF7E70" w:rsidRDefault="00EF7E70" w:rsidP="007130C6"/>
    <w:p w14:paraId="29C61547" w14:textId="699931E4" w:rsidR="00EF7E70" w:rsidRDefault="004B7022" w:rsidP="007130C6">
      <w:r>
        <w:t>Hannah Weinerman, representing Congressman Nadler, provided a brief update on the bipartisan infrastructure bill and the reconciliation package.  She will provide future updates on how these bills may affect Community Board 11.</w:t>
      </w:r>
    </w:p>
    <w:p w14:paraId="351BD56A" w14:textId="07D71855" w:rsidR="004B7022" w:rsidRDefault="004B7022" w:rsidP="007130C6"/>
    <w:p w14:paraId="29F72B8F" w14:textId="2F73B86E" w:rsidR="002721EB" w:rsidRDefault="004B7022" w:rsidP="007130C6">
      <w:r>
        <w:t xml:space="preserve">She further advised that their office is receiving many inquiries regarding </w:t>
      </w:r>
      <w:r w:rsidR="002721EB">
        <w:t xml:space="preserve">the application process for the </w:t>
      </w:r>
      <w:r w:rsidRPr="004B7022">
        <w:t>SBA Economic Injury Disaster Loan (EIDL)</w:t>
      </w:r>
      <w:r>
        <w:t xml:space="preserve"> program. </w:t>
      </w:r>
      <w:r w:rsidR="002721EB">
        <w:t>If anyone needs assistance, they can contact the office at 212-367-7350.</w:t>
      </w:r>
    </w:p>
    <w:p w14:paraId="61CD19AB" w14:textId="05771813" w:rsidR="004B7022" w:rsidRDefault="004B7022" w:rsidP="007130C6">
      <w:r>
        <w:t xml:space="preserve"> </w:t>
      </w:r>
    </w:p>
    <w:p w14:paraId="44E348A6" w14:textId="7BE89F78" w:rsidR="002721EB" w:rsidRDefault="002721EB" w:rsidP="007130C6">
      <w:r>
        <w:t>Captain Chen, the Commanding Officer of the 62</w:t>
      </w:r>
      <w:r w:rsidRPr="002721EB">
        <w:rPr>
          <w:vertAlign w:val="superscript"/>
        </w:rPr>
        <w:t>nd</w:t>
      </w:r>
      <w:r>
        <w:t xml:space="preserve"> </w:t>
      </w:r>
      <w:r w:rsidR="004110F7">
        <w:t xml:space="preserve">Precinct, introduced </w:t>
      </w:r>
      <w:r>
        <w:t>the new Executive Officer, Captain Badillo</w:t>
      </w:r>
      <w:r w:rsidR="004110F7">
        <w:t>.</w:t>
      </w:r>
    </w:p>
    <w:p w14:paraId="263AC145" w14:textId="37154584" w:rsidR="004110F7" w:rsidRDefault="004110F7" w:rsidP="007130C6"/>
    <w:p w14:paraId="46189D70" w14:textId="18D4F444" w:rsidR="004110F7" w:rsidRDefault="004110F7" w:rsidP="007130C6">
      <w:r>
        <w:t xml:space="preserve">Captain Badillo advised that he will be overseeing the traffic and domestic violence programs. </w:t>
      </w:r>
    </w:p>
    <w:p w14:paraId="3CAB98AA" w14:textId="1E0C81EF" w:rsidR="004110F7" w:rsidRDefault="004110F7" w:rsidP="007130C6"/>
    <w:p w14:paraId="60E16EEF" w14:textId="0C78F3DF" w:rsidR="004110F7" w:rsidRDefault="004110F7" w:rsidP="007130C6">
      <w:r>
        <w:t>Captain Chen announced street closures due to the ongoing murder investigation on 19</w:t>
      </w:r>
      <w:r w:rsidRPr="004110F7">
        <w:rPr>
          <w:vertAlign w:val="superscript"/>
        </w:rPr>
        <w:t>th</w:t>
      </w:r>
      <w:r>
        <w:t xml:space="preserve"> Avenue and 79th Street.</w:t>
      </w:r>
    </w:p>
    <w:p w14:paraId="7B6D3BCF" w14:textId="289C7A66" w:rsidR="004110F7" w:rsidRDefault="004110F7" w:rsidP="007130C6"/>
    <w:p w14:paraId="16105AD2" w14:textId="7B445712" w:rsidR="004110F7" w:rsidRDefault="004110F7" w:rsidP="007130C6">
      <w:r>
        <w:t xml:space="preserve">The Captain publicly thanked </w:t>
      </w:r>
      <w:r w:rsidR="00AB3AC5">
        <w:t xml:space="preserve">Sophia and Victoria, two young </w:t>
      </w:r>
      <w:r w:rsidR="0043289D">
        <w:t xml:space="preserve">neighborhood </w:t>
      </w:r>
      <w:r w:rsidR="00AB3AC5">
        <w:t>residents for their generosity in bringing donuts to the 62</w:t>
      </w:r>
      <w:r w:rsidR="00AB3AC5" w:rsidRPr="00AB3AC5">
        <w:rPr>
          <w:vertAlign w:val="superscript"/>
        </w:rPr>
        <w:t>nd</w:t>
      </w:r>
      <w:r w:rsidR="00AB3AC5">
        <w:t xml:space="preserve"> Precinct.</w:t>
      </w:r>
    </w:p>
    <w:p w14:paraId="6FD2591D" w14:textId="73B1A0D9" w:rsidR="00AB3AC5" w:rsidRDefault="00AB3AC5" w:rsidP="007130C6"/>
    <w:p w14:paraId="007493A8" w14:textId="4EAA4487" w:rsidR="00AB3AC5" w:rsidRDefault="00AB3AC5" w:rsidP="007130C6">
      <w:r>
        <w:t>In closing, he advised that the 62</w:t>
      </w:r>
      <w:r w:rsidRPr="00AB3AC5">
        <w:rPr>
          <w:vertAlign w:val="superscript"/>
        </w:rPr>
        <w:t>nd</w:t>
      </w:r>
      <w:r>
        <w:t xml:space="preserve"> Precinct Community Council meeting </w:t>
      </w:r>
      <w:r w:rsidR="006345DD">
        <w:t>will hold a hybrid meeting, both in person and virtually, on Tuesday, October 19</w:t>
      </w:r>
      <w:r w:rsidR="006345DD" w:rsidRPr="006345DD">
        <w:rPr>
          <w:vertAlign w:val="superscript"/>
        </w:rPr>
        <w:t>th</w:t>
      </w:r>
      <w:r w:rsidR="006345DD">
        <w:t>.</w:t>
      </w:r>
    </w:p>
    <w:p w14:paraId="7513C73B" w14:textId="12CF1A9F" w:rsidR="006345DD" w:rsidRDefault="006345DD" w:rsidP="006345DD"/>
    <w:p w14:paraId="2E3D06BA" w14:textId="012D3B85" w:rsidR="006345DD" w:rsidRDefault="00BD637D" w:rsidP="006345DD">
      <w:r>
        <w:t xml:space="preserve">Laurie Windsor, </w:t>
      </w:r>
      <w:r w:rsidR="006345DD">
        <w:t>1</w:t>
      </w:r>
      <w:r w:rsidR="006345DD" w:rsidRPr="006345DD">
        <w:rPr>
          <w:vertAlign w:val="superscript"/>
        </w:rPr>
        <w:t>st</w:t>
      </w:r>
      <w:r w:rsidR="006345DD">
        <w:t xml:space="preserve"> Vice Chairperson</w:t>
      </w:r>
      <w:r>
        <w:t>,</w:t>
      </w:r>
      <w:r w:rsidR="006345DD">
        <w:t xml:space="preserve"> inquired if anyone else from the public sought recognition.  Hearing none, a motion was made by Sal D’Alessio to close the public portion of the meeting. Seconded by Eileen LaRuffa. Unanimously adopted.</w:t>
      </w:r>
    </w:p>
    <w:p w14:paraId="54D194D9" w14:textId="07483B2D" w:rsidR="006345DD" w:rsidRDefault="006345DD" w:rsidP="006345DD"/>
    <w:p w14:paraId="0407651F" w14:textId="77777777" w:rsidR="006345DD" w:rsidRDefault="006345DD" w:rsidP="006345DD">
      <w:pPr>
        <w:rPr>
          <w:u w:val="single"/>
        </w:rPr>
      </w:pPr>
    </w:p>
    <w:p w14:paraId="7DDCC9B7" w14:textId="77777777" w:rsidR="006345DD" w:rsidRDefault="006345DD" w:rsidP="006345DD">
      <w:pPr>
        <w:rPr>
          <w:u w:val="single"/>
        </w:rPr>
      </w:pPr>
    </w:p>
    <w:p w14:paraId="446623D5" w14:textId="77777777" w:rsidR="006345DD" w:rsidRDefault="006345DD" w:rsidP="006345DD">
      <w:pPr>
        <w:rPr>
          <w:u w:val="single"/>
        </w:rPr>
      </w:pPr>
    </w:p>
    <w:p w14:paraId="7912E7DD" w14:textId="1A337D99" w:rsidR="006345DD" w:rsidRDefault="006345DD" w:rsidP="006345DD">
      <w:r>
        <w:rPr>
          <w:u w:val="single"/>
        </w:rPr>
        <w:lastRenderedPageBreak/>
        <w:t>Minutes</w:t>
      </w:r>
    </w:p>
    <w:p w14:paraId="6EDF3821" w14:textId="04794CBE" w:rsidR="006345DD" w:rsidRDefault="006345DD" w:rsidP="006345DD"/>
    <w:p w14:paraId="3C81C727" w14:textId="58E16D0A" w:rsidR="006345DD" w:rsidRDefault="006345DD" w:rsidP="006345DD">
      <w:r>
        <w:t>A motion was made by Sonia Valentin to adopt the minutes of the September 9, 2021 meeting. Seconded by Janet Perry. Unanimously adopted.</w:t>
      </w:r>
    </w:p>
    <w:p w14:paraId="5B20F5C4" w14:textId="1A8157F1" w:rsidR="006345DD" w:rsidRDefault="006345DD" w:rsidP="006345DD"/>
    <w:p w14:paraId="6F177610" w14:textId="77777777" w:rsidR="006345DD" w:rsidRDefault="006345DD" w:rsidP="006345DD"/>
    <w:p w14:paraId="305DBFF1" w14:textId="4F75FD6C" w:rsidR="006345DD" w:rsidRPr="00BD637D" w:rsidRDefault="00BD637D" w:rsidP="006345DD">
      <w:pPr>
        <w:rPr>
          <w:u w:val="single"/>
        </w:rPr>
      </w:pPr>
      <w:r w:rsidRPr="00BD637D">
        <w:rPr>
          <w:u w:val="single"/>
        </w:rPr>
        <w:t>Disposition of Public Hearing</w:t>
      </w:r>
    </w:p>
    <w:p w14:paraId="6CFA7BDE" w14:textId="1C2565A1" w:rsidR="006345DD" w:rsidRDefault="006345DD" w:rsidP="006345DD"/>
    <w:p w14:paraId="61B88B7B" w14:textId="5879E62C" w:rsidR="00BD637D" w:rsidRDefault="00BD637D" w:rsidP="00BD637D">
      <w:r>
        <w:t>A motion was made by Vincent Chirico to approve the capital and expense budget recommendations for fiscal year 2023 as presented. Seconded by Man Wai Lau. Unanimously adopted.</w:t>
      </w:r>
    </w:p>
    <w:p w14:paraId="578008D0" w14:textId="65DF03CE" w:rsidR="00BD637D" w:rsidRDefault="00BD637D" w:rsidP="00BD637D"/>
    <w:p w14:paraId="37A1D36C" w14:textId="22C55CC8" w:rsidR="00BD637D" w:rsidRDefault="00BD637D" w:rsidP="00BD637D">
      <w:pPr>
        <w:rPr>
          <w:u w:val="single"/>
        </w:rPr>
      </w:pPr>
      <w:r w:rsidRPr="00BD637D">
        <w:rPr>
          <w:u w:val="single"/>
        </w:rPr>
        <w:t>Chairperson’s Report</w:t>
      </w:r>
    </w:p>
    <w:p w14:paraId="08853342" w14:textId="790C3334" w:rsidR="00BD637D" w:rsidRPr="00BD637D" w:rsidRDefault="00BD637D" w:rsidP="00BD637D"/>
    <w:p w14:paraId="641555FD" w14:textId="2190ADBE" w:rsidR="00BD637D" w:rsidRDefault="00BD637D" w:rsidP="00BD637D">
      <w:pPr>
        <w:rPr>
          <w:u w:val="single"/>
        </w:rPr>
      </w:pPr>
    </w:p>
    <w:p w14:paraId="46661BE7" w14:textId="5D24CC2D" w:rsidR="00BD637D" w:rsidRDefault="00BD637D" w:rsidP="00BD637D">
      <w:r>
        <w:t>Laurie Windsor, 1</w:t>
      </w:r>
      <w:r w:rsidRPr="00BD637D">
        <w:rPr>
          <w:vertAlign w:val="superscript"/>
        </w:rPr>
        <w:t>st</w:t>
      </w:r>
      <w:r>
        <w:t xml:space="preserve"> Vice Chairperson advised that due to a scheduling conflict she is chairing tonight’s meeting in Mr. Guarinello’s absence.</w:t>
      </w:r>
    </w:p>
    <w:p w14:paraId="67B9B156" w14:textId="59D52C06" w:rsidR="00BD637D" w:rsidRDefault="00BD637D" w:rsidP="00BD637D"/>
    <w:p w14:paraId="4BD972CC" w14:textId="69D4C526" w:rsidR="000C4737" w:rsidRDefault="000C4737" w:rsidP="000C4737">
      <w:r>
        <w:t xml:space="preserve">She advised that Early Voting begins on October 23rd and lasts through October 31st. Voters can find their early voting poll site by visiting </w:t>
      </w:r>
      <w:hyperlink r:id="rId7" w:history="1">
        <w:r w:rsidRPr="00DC0308">
          <w:rPr>
            <w:rStyle w:val="Hyperlink"/>
          </w:rPr>
          <w:t>www.findmypollsite.vote.nyc</w:t>
        </w:r>
      </w:hyperlink>
      <w:r>
        <w:t xml:space="preserve">   This site will also provide information on your Election Day (11/2/21) poll site.</w:t>
      </w:r>
    </w:p>
    <w:p w14:paraId="7015D02D" w14:textId="77777777" w:rsidR="000C4737" w:rsidRDefault="000C4737" w:rsidP="000C4737"/>
    <w:p w14:paraId="0FE046E9" w14:textId="22DD304C" w:rsidR="000C4737" w:rsidRDefault="000C4737" w:rsidP="000C4737">
      <w:r>
        <w:t>Ms. Windsor advised that last month the Planning and Zoning Committee met to discuss the Open Restaurant Text Amendment which would make permanent the emergency Open Restaurant program during the pandemic.</w:t>
      </w:r>
    </w:p>
    <w:p w14:paraId="2A0D162A" w14:textId="77777777" w:rsidR="000C4737" w:rsidRDefault="000C4737" w:rsidP="000C4737"/>
    <w:p w14:paraId="5318019A" w14:textId="0AEB7617" w:rsidR="000C4737" w:rsidRDefault="000C4737" w:rsidP="000C4737">
      <w:pPr>
        <w:jc w:val="both"/>
      </w:pPr>
      <w:r>
        <w:t xml:space="preserve">The committee rejected the application due to the lack of public review since the application was referred in July when the board </w:t>
      </w:r>
      <w:r w:rsidR="00EB11F5">
        <w:t>was</w:t>
      </w:r>
      <w:r>
        <w:t xml:space="preserve"> on recess, and the many concerns relating to the removal of zoning regulations and locational criteria, removal of clear path requirements on our restricted streets especially underneath the elevated structures, the lack of simultaneous rulemaking process, the lack of design criteria or an enforcement component.</w:t>
      </w:r>
    </w:p>
    <w:p w14:paraId="5B026190" w14:textId="77777777" w:rsidR="000C4737" w:rsidRDefault="000C4737" w:rsidP="000C4737"/>
    <w:p w14:paraId="0565AB61" w14:textId="2DD9408C" w:rsidR="000C4737" w:rsidRDefault="000C4737" w:rsidP="000C4737">
      <w:r>
        <w:t xml:space="preserve">While we submitted the committee’s position to the City Planning Commission, we would like the full board’s support of the committee’s position.  </w:t>
      </w:r>
    </w:p>
    <w:p w14:paraId="3174731B" w14:textId="77777777" w:rsidR="000C4737" w:rsidRDefault="000C4737" w:rsidP="000C4737"/>
    <w:p w14:paraId="286C6874" w14:textId="6EF1987D" w:rsidR="000C4737" w:rsidRDefault="000C4737" w:rsidP="000C4737">
      <w:r>
        <w:t>Robert Whittaker stated that the Administration was going to push this application through regardless of our position.</w:t>
      </w:r>
    </w:p>
    <w:p w14:paraId="3C27980D" w14:textId="5600EBE9" w:rsidR="000C4737" w:rsidRDefault="000C4737" w:rsidP="000C4737"/>
    <w:p w14:paraId="7C672487" w14:textId="5A4EAF24" w:rsidR="000C4737" w:rsidRDefault="000C4737" w:rsidP="000C4737">
      <w:r>
        <w:t xml:space="preserve">Laurie Windsor </w:t>
      </w:r>
      <w:r w:rsidR="000D59D5">
        <w:t>r</w:t>
      </w:r>
      <w:r>
        <w:t>esponded that it is important that this community board go on record and state the concerns of this community.</w:t>
      </w:r>
    </w:p>
    <w:p w14:paraId="17A1DF42" w14:textId="37FE9F06" w:rsidR="000D59D5" w:rsidRDefault="000D59D5" w:rsidP="000C4737"/>
    <w:p w14:paraId="3E277DED" w14:textId="3FCBE96F" w:rsidR="000D59D5" w:rsidRDefault="000D59D5" w:rsidP="000C4737">
      <w:r>
        <w:t xml:space="preserve">Reuvain Borchardt stated concerns regarding the structures that are in the street and not being used.  While not necessarily in our district, some of the structures are being used as free storage space and that the city should make sure that these structures are </w:t>
      </w:r>
      <w:r>
        <w:lastRenderedPageBreak/>
        <w:t>being used as their intended purpose. He added that there is a need for an enforcement component.</w:t>
      </w:r>
    </w:p>
    <w:p w14:paraId="0CC71D92" w14:textId="4DC62023" w:rsidR="000D59D5" w:rsidRDefault="000D59D5" w:rsidP="000C4737"/>
    <w:p w14:paraId="086D9130" w14:textId="061E0077" w:rsidR="005E0CB9" w:rsidRDefault="000D59D5" w:rsidP="000C4737">
      <w:r>
        <w:t xml:space="preserve">Jeffrey Harris stated that </w:t>
      </w:r>
      <w:r w:rsidR="005E0CB9">
        <w:t>he felt that the sheds placed in the parking lane are very dangerous because of the way drivers are operating vehicles. He further expressed concerns regarding the lack of enforcement and the ability of snow clearing operations.</w:t>
      </w:r>
    </w:p>
    <w:p w14:paraId="17CE1EBE" w14:textId="77777777" w:rsidR="005E0CB9" w:rsidRDefault="005E0CB9" w:rsidP="000C4737"/>
    <w:p w14:paraId="44CBBE19" w14:textId="2EF11EA1" w:rsidR="000D59D5" w:rsidRDefault="005E0CB9" w:rsidP="000C4737">
      <w:r>
        <w:t>A motion was made by Andrew Windsor to accept the committee’s recommendation with the additional concerns presented.  Seconded by Ross Brady. Unanimously adopted.</w:t>
      </w:r>
    </w:p>
    <w:p w14:paraId="0ECD7B3B" w14:textId="77777777" w:rsidR="000C4737" w:rsidRDefault="000C4737" w:rsidP="000C4737"/>
    <w:p w14:paraId="6206BEB7" w14:textId="57E71ADB" w:rsidR="00BD637D" w:rsidRDefault="005E0CB9" w:rsidP="000C4737">
      <w:r>
        <w:t>In closing, Ms. Windsor ad</w:t>
      </w:r>
      <w:r w:rsidR="000C4737">
        <w:t>vise</w:t>
      </w:r>
      <w:r>
        <w:t>d</w:t>
      </w:r>
      <w:r w:rsidR="000C4737">
        <w:t xml:space="preserve"> that we are participating in the Daffodil Project</w:t>
      </w:r>
      <w:r>
        <w:t>,</w:t>
      </w:r>
      <w:r w:rsidR="000C4737">
        <w:t xml:space="preserve"> the largest volunteer effort in NYC history and living memorial in remembrance of the victims of 9/11. We are planning to plant over 900 bulbs along the border of Garibaldi </w:t>
      </w:r>
      <w:r w:rsidR="008B2A1C">
        <w:t>Playground, on</w:t>
      </w:r>
      <w:r w:rsidR="000C4737">
        <w:t xml:space="preserve"> 18th Avenue between 82nd and 83rd Street on Saturday,</w:t>
      </w:r>
      <w:r w:rsidR="008B2A1C">
        <w:t xml:space="preserve"> on</w:t>
      </w:r>
      <w:r w:rsidR="000C4737">
        <w:t xml:space="preserve"> October 23 from 11 AM – 2 PM.</w:t>
      </w:r>
      <w:r w:rsidR="008B2A1C">
        <w:t xml:space="preserve">  </w:t>
      </w:r>
      <w:r w:rsidR="000C4737">
        <w:t>If anyone is interested in pitching in, please let Marnee know.</w:t>
      </w:r>
    </w:p>
    <w:p w14:paraId="57FE2A22" w14:textId="4CA34DBE" w:rsidR="008B2A1C" w:rsidRDefault="008B2A1C" w:rsidP="000C4737"/>
    <w:p w14:paraId="2FEA4160" w14:textId="4CF4B6FB" w:rsidR="008B2A1C" w:rsidRDefault="008B2A1C" w:rsidP="000C4737">
      <w:r>
        <w:rPr>
          <w:u w:val="single"/>
        </w:rPr>
        <w:t>District Manager’s Report</w:t>
      </w:r>
    </w:p>
    <w:p w14:paraId="631C94F2" w14:textId="5A8AF8FB" w:rsidR="008B2A1C" w:rsidRDefault="008B2A1C" w:rsidP="000C4737"/>
    <w:p w14:paraId="207E92B2" w14:textId="1262766A" w:rsidR="008B2A1C" w:rsidRDefault="008B2A1C" w:rsidP="000C4737">
      <w:r>
        <w:t>Marnee Elias-Pavia advised that following last month’s meeting, an invitation to attend tonight’s meeting was sent to Department of Environmental Protection Commissioner Sapienza, to address the strong sewer odors in Bath Beach.  Unfortunately, we did not receive a response.</w:t>
      </w:r>
    </w:p>
    <w:p w14:paraId="7FD6F262" w14:textId="66656B11" w:rsidR="008B2A1C" w:rsidRDefault="008B2A1C" w:rsidP="000C4737"/>
    <w:p w14:paraId="543AB51C" w14:textId="77777777" w:rsidR="008B2A1C" w:rsidRDefault="008B2A1C" w:rsidP="008B2A1C">
      <w:r>
        <w:t>The District Manager reported that the Department of Transportation has begun preliminary work on the reconstruction of the 17th and 27th Avenue Pedestrian Bridges over the Belt Parkway.  We will be holding a joint virtual Transportation Committee meeting with CB 13 on October 21st at 6:30 PM, where DOT will be making a project presentation.  All are welcome to attend or view the livestream on facebook.com/brooklyncb11</w:t>
      </w:r>
    </w:p>
    <w:p w14:paraId="6B42D0AE" w14:textId="77777777" w:rsidR="008B2A1C" w:rsidRDefault="008B2A1C" w:rsidP="008B2A1C"/>
    <w:p w14:paraId="7D4C976C" w14:textId="77777777" w:rsidR="008B2A1C" w:rsidRDefault="008B2A1C" w:rsidP="008B2A1C">
      <w:r>
        <w:t>We have also received a request from a Southern Brooklyn Resident that the board consider supporting a Percent for Art Project associated with the bridge reconstruction project.  Whether it be for educational murals on the cement barriers or plantings.</w:t>
      </w:r>
    </w:p>
    <w:p w14:paraId="7E59FFF1" w14:textId="77777777" w:rsidR="008B2A1C" w:rsidRDefault="008B2A1C" w:rsidP="008B2A1C"/>
    <w:p w14:paraId="5BC94B9B" w14:textId="20F45D2A" w:rsidR="008B2A1C" w:rsidRDefault="008B2A1C" w:rsidP="008B2A1C">
      <w:r>
        <w:t xml:space="preserve">Since 1982, New York City's Percent for Art law has required that one percent of the budget for eligible City-funded construction projects be spent on public artwork. </w:t>
      </w:r>
    </w:p>
    <w:p w14:paraId="59A6D691" w14:textId="70826F5C" w:rsidR="008B2A1C" w:rsidRDefault="008B2A1C" w:rsidP="008B2A1C"/>
    <w:p w14:paraId="56F711D5" w14:textId="6C7DDAE7" w:rsidR="008B2A1C" w:rsidRDefault="008B2A1C" w:rsidP="008B2A1C">
      <w:r>
        <w:t>A motion was made by Lorraine Mazzola to support the inclusion of a Percent of Art project associated with the 17</w:t>
      </w:r>
      <w:r w:rsidRPr="008B2A1C">
        <w:rPr>
          <w:vertAlign w:val="superscript"/>
        </w:rPr>
        <w:t>th</w:t>
      </w:r>
      <w:r>
        <w:t xml:space="preserve"> Avenue bridge reconstruction project. Seconded by </w:t>
      </w:r>
      <w:r w:rsidR="00253B3A">
        <w:t>Jeffrey Harris. Unanimously adopted.</w:t>
      </w:r>
    </w:p>
    <w:p w14:paraId="3343D358" w14:textId="4C0FA186" w:rsidR="00253B3A" w:rsidRDefault="00253B3A" w:rsidP="008B2A1C"/>
    <w:p w14:paraId="2062E062" w14:textId="31741C3C" w:rsidR="00253B3A" w:rsidRDefault="00253B3A" w:rsidP="00253B3A">
      <w:r>
        <w:t xml:space="preserve">She further announced that an emergency permit was issued to the Department of Environmental Protection’s contractor to make emergency sewer repairs on 20th Avenue between Bath Avenue and 86th Street.  According to the permits they will be replacing the collapsed sewer that may require 24-hour pumping.  The permits are valid </w:t>
      </w:r>
      <w:r>
        <w:lastRenderedPageBreak/>
        <w:t>to November 15, 2021; work will take place Monday -Friday, 9AM – 4PM, and on Saturday 8AM-4PM.</w:t>
      </w:r>
    </w:p>
    <w:p w14:paraId="0C46C7E0" w14:textId="77777777" w:rsidR="00253B3A" w:rsidRDefault="00253B3A" w:rsidP="00253B3A"/>
    <w:p w14:paraId="126E9FAA" w14:textId="77777777" w:rsidR="00253B3A" w:rsidRDefault="00253B3A" w:rsidP="00253B3A">
      <w:r>
        <w:t xml:space="preserve">Sanitation Updates:  </w:t>
      </w:r>
    </w:p>
    <w:p w14:paraId="38EFF495" w14:textId="77777777" w:rsidR="00253B3A" w:rsidRDefault="00253B3A" w:rsidP="00253B3A"/>
    <w:p w14:paraId="6886B7F7" w14:textId="77777777" w:rsidR="00253B3A" w:rsidRDefault="00253B3A" w:rsidP="00253B3A">
      <w:r>
        <w:t xml:space="preserve">With the suspension of curbside composting in the district, the Department of Sanitation will be making two seasonal collections for leaves and turning them into compost. </w:t>
      </w:r>
    </w:p>
    <w:p w14:paraId="134C75A5" w14:textId="77777777" w:rsidR="00253B3A" w:rsidRDefault="00253B3A" w:rsidP="00253B3A"/>
    <w:p w14:paraId="7749F888" w14:textId="1969E1B2" w:rsidR="00253B3A" w:rsidRDefault="00253B3A" w:rsidP="00253B3A">
      <w:r>
        <w:t>Set out leaves curbside in paper lawn and leaf bags or unlined bins after 4 PM on Saturday, November 20th and December 4th.</w:t>
      </w:r>
    </w:p>
    <w:p w14:paraId="6BD05F15" w14:textId="77777777" w:rsidR="00253B3A" w:rsidRDefault="00253B3A" w:rsidP="00253B3A"/>
    <w:p w14:paraId="0EB46142" w14:textId="33DC9533" w:rsidR="00253B3A" w:rsidRDefault="00253B3A" w:rsidP="00253B3A">
      <w:r>
        <w:t>In addition, the Department begins their winter schedule, known as night plow.  This allows the department to have pre-scheduled staff to respond to snow and ice conditions.  When it’s not snowing the scheduled workers are assigned collection duties.  This year, Section 1, which runs from 14 Avenue to Bay Parkway, 61st to 65th Street, Bay Parkway to McDonald Avenue from 61st – 65 Street.</w:t>
      </w:r>
    </w:p>
    <w:p w14:paraId="3534F5C1" w14:textId="0E041C18" w:rsidR="00253B3A" w:rsidRDefault="00253B3A" w:rsidP="008B2A1C"/>
    <w:p w14:paraId="4EB6818F" w14:textId="62608E1E" w:rsidR="00253B3A" w:rsidRDefault="00253B3A" w:rsidP="008B2A1C">
      <w:r>
        <w:rPr>
          <w:u w:val="single"/>
        </w:rPr>
        <w:t>New Business</w:t>
      </w:r>
    </w:p>
    <w:p w14:paraId="2D38F183" w14:textId="7C95F58B" w:rsidR="00253B3A" w:rsidRDefault="00253B3A" w:rsidP="008B2A1C"/>
    <w:p w14:paraId="1FF9D63A" w14:textId="5F068B8E" w:rsidR="00253B3A" w:rsidRDefault="00253B3A" w:rsidP="008B2A1C">
      <w:r>
        <w:t>Sonia Valentin aler</w:t>
      </w:r>
      <w:r w:rsidR="00E56539">
        <w:t>t</w:t>
      </w:r>
      <w:r>
        <w:t>ed residents to package thieves who remove the contents of packages and leave the boxe</w:t>
      </w:r>
      <w:r w:rsidR="00E56539">
        <w:t>s outside of the house.</w:t>
      </w:r>
    </w:p>
    <w:p w14:paraId="4FE9CA29" w14:textId="56FD57F7" w:rsidR="00253B3A" w:rsidRDefault="00253B3A" w:rsidP="00253B3A"/>
    <w:p w14:paraId="50248D19" w14:textId="6162B161" w:rsidR="00253B3A" w:rsidRDefault="00253B3A" w:rsidP="00253B3A">
      <w:r>
        <w:t>She further inquired as to why the street corners are being reconstructed.</w:t>
      </w:r>
    </w:p>
    <w:p w14:paraId="223BB1F4" w14:textId="6726A92B" w:rsidR="00253B3A" w:rsidRDefault="00253B3A" w:rsidP="00253B3A"/>
    <w:p w14:paraId="5134B40E" w14:textId="5B5FB758" w:rsidR="00253B3A" w:rsidRDefault="00253B3A" w:rsidP="00253B3A">
      <w:r>
        <w:t>The District Manager advised that they are being done to comply with the American with Disabilities Act.</w:t>
      </w:r>
    </w:p>
    <w:p w14:paraId="02099E83" w14:textId="4612BE83" w:rsidR="00253B3A" w:rsidRDefault="00253B3A" w:rsidP="00253B3A"/>
    <w:p w14:paraId="582386E6" w14:textId="422C4F5B" w:rsidR="00253B3A" w:rsidRDefault="00253B3A" w:rsidP="00253B3A">
      <w:r>
        <w:t xml:space="preserve">Dr. Tim Law announced that Coney Island Hospital will be </w:t>
      </w:r>
      <w:r w:rsidR="00A7461D">
        <w:t>offering free flu shots at Chinese American Social Services, 124 Avenue O, on Tuesday, October 19</w:t>
      </w:r>
      <w:r w:rsidR="00A7461D" w:rsidRPr="00A7461D">
        <w:rPr>
          <w:vertAlign w:val="superscript"/>
        </w:rPr>
        <w:t>th</w:t>
      </w:r>
      <w:r w:rsidR="00A7461D">
        <w:t xml:space="preserve"> from 11AM to 1:30 PM, and on Saturday, October 30</w:t>
      </w:r>
      <w:r w:rsidR="00A7461D" w:rsidRPr="00A7461D">
        <w:rPr>
          <w:vertAlign w:val="superscript"/>
        </w:rPr>
        <w:t>th</w:t>
      </w:r>
      <w:r w:rsidR="00A7461D">
        <w:t xml:space="preserve"> from 11AM to 2 PM.  All are welcome.</w:t>
      </w:r>
    </w:p>
    <w:p w14:paraId="38ED3E49" w14:textId="007B4366" w:rsidR="00A7461D" w:rsidRDefault="00A7461D" w:rsidP="00A7461D"/>
    <w:p w14:paraId="13D56178" w14:textId="016C2190" w:rsidR="00A7461D" w:rsidRDefault="00A7461D" w:rsidP="00A7461D">
      <w:r>
        <w:t>Jeffrey Harris voiced concerns regarding bicycle riding</w:t>
      </w:r>
      <w:r w:rsidR="00784412">
        <w:t xml:space="preserve"> including electric bikes</w:t>
      </w:r>
      <w:r>
        <w:t xml:space="preserve"> on the sidewalks.  He stated that there are many older residents and no enforcement. The second </w:t>
      </w:r>
      <w:r w:rsidR="00784412">
        <w:t xml:space="preserve">issue is the lack of traffic enforcement agents in the area to address cars parked in crosswalks and blocking sidewalk ramps. </w:t>
      </w:r>
      <w:r>
        <w:t xml:space="preserve"> </w:t>
      </w:r>
    </w:p>
    <w:p w14:paraId="1CA7C9CE" w14:textId="6BF5AA57" w:rsidR="00784412" w:rsidRDefault="00784412" w:rsidP="00784412"/>
    <w:p w14:paraId="4D12670C" w14:textId="77777777" w:rsidR="00784412" w:rsidRDefault="00784412" w:rsidP="00784412">
      <w:r>
        <w:t>Angelo Cucuzza added that there is a similar problem on Bay Ridge Parkway between 15</w:t>
      </w:r>
      <w:r w:rsidRPr="00784412">
        <w:rPr>
          <w:vertAlign w:val="superscript"/>
        </w:rPr>
        <w:t>th</w:t>
      </w:r>
      <w:r>
        <w:t xml:space="preserve"> and 16</w:t>
      </w:r>
      <w:r w:rsidRPr="00784412">
        <w:rPr>
          <w:vertAlign w:val="superscript"/>
        </w:rPr>
        <w:t>th</w:t>
      </w:r>
      <w:r>
        <w:t xml:space="preserve"> Avenues.  He inquired if there was any existing signage that could be posted.</w:t>
      </w:r>
    </w:p>
    <w:p w14:paraId="5250D895" w14:textId="6820240C" w:rsidR="00784412" w:rsidRDefault="00784412" w:rsidP="00784412"/>
    <w:p w14:paraId="3413C284" w14:textId="34C2028D" w:rsidR="00784412" w:rsidRDefault="00784412" w:rsidP="00784412">
      <w:r>
        <w:t xml:space="preserve">There was further discussion regarding </w:t>
      </w:r>
      <w:r w:rsidR="00125304">
        <w:t>young children who are permitted by law to ride on the sidewalks.</w:t>
      </w:r>
    </w:p>
    <w:p w14:paraId="11E8A927" w14:textId="77777777" w:rsidR="00125304" w:rsidRDefault="00125304" w:rsidP="00784412"/>
    <w:p w14:paraId="560810D3" w14:textId="0389A378" w:rsidR="00784412" w:rsidRDefault="00784412" w:rsidP="00784412">
      <w:r>
        <w:t>Captain Chen advised that the precinct would conduct outreach and education on bicycling laws.</w:t>
      </w:r>
    </w:p>
    <w:p w14:paraId="4A94C8E3" w14:textId="0291A97E" w:rsidR="00784412" w:rsidRDefault="00784412" w:rsidP="00784412"/>
    <w:p w14:paraId="292006B0" w14:textId="316F6167" w:rsidR="00784412" w:rsidRDefault="00784412" w:rsidP="00784412">
      <w:r>
        <w:lastRenderedPageBreak/>
        <w:t xml:space="preserve">Laurie Windsor stated that </w:t>
      </w:r>
      <w:r w:rsidR="00125304">
        <w:t>this matter would be referred to the Transportation Committee.</w:t>
      </w:r>
    </w:p>
    <w:p w14:paraId="18F8684A" w14:textId="0CC59762" w:rsidR="00125304" w:rsidRDefault="00125304" w:rsidP="00784412"/>
    <w:p w14:paraId="134D3C6F" w14:textId="530FDF28" w:rsidR="00125304" w:rsidRDefault="00125304" w:rsidP="00784412">
      <w:r>
        <w:t>A motion was made by Man Wai Lau to adjourn. Seconded by Sonia Valentin. Unanimously adopted.</w:t>
      </w:r>
    </w:p>
    <w:p w14:paraId="22F0DD2C" w14:textId="0D619A15" w:rsidR="00125304" w:rsidRDefault="00125304" w:rsidP="00784412"/>
    <w:p w14:paraId="7460DAD6" w14:textId="77777777" w:rsidR="00125304" w:rsidRPr="00784412" w:rsidRDefault="00125304" w:rsidP="00784412"/>
    <w:sectPr w:rsidR="00125304" w:rsidRPr="00784412" w:rsidSect="00A74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D666D"/>
    <w:multiLevelType w:val="hybridMultilevel"/>
    <w:tmpl w:val="75CC93B0"/>
    <w:lvl w:ilvl="0" w:tplc="F3D4B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FE"/>
    <w:rsid w:val="000C4737"/>
    <w:rsid w:val="000D59D5"/>
    <w:rsid w:val="00104750"/>
    <w:rsid w:val="00125304"/>
    <w:rsid w:val="00253B3A"/>
    <w:rsid w:val="002721EB"/>
    <w:rsid w:val="002B6E4E"/>
    <w:rsid w:val="00332BBD"/>
    <w:rsid w:val="0040384B"/>
    <w:rsid w:val="004110F7"/>
    <w:rsid w:val="004255C2"/>
    <w:rsid w:val="0043289D"/>
    <w:rsid w:val="0048166B"/>
    <w:rsid w:val="004B7022"/>
    <w:rsid w:val="0058453B"/>
    <w:rsid w:val="005E0CB9"/>
    <w:rsid w:val="006345DD"/>
    <w:rsid w:val="006F6EEA"/>
    <w:rsid w:val="007130C6"/>
    <w:rsid w:val="00724FB2"/>
    <w:rsid w:val="007429C5"/>
    <w:rsid w:val="00784412"/>
    <w:rsid w:val="008B2A1C"/>
    <w:rsid w:val="00950E11"/>
    <w:rsid w:val="00A745FE"/>
    <w:rsid w:val="00A7461D"/>
    <w:rsid w:val="00AB3AC5"/>
    <w:rsid w:val="00B32547"/>
    <w:rsid w:val="00BD637D"/>
    <w:rsid w:val="00CB3A9D"/>
    <w:rsid w:val="00E2260C"/>
    <w:rsid w:val="00E56539"/>
    <w:rsid w:val="00E667E6"/>
    <w:rsid w:val="00EB11F5"/>
    <w:rsid w:val="00EF7E70"/>
    <w:rsid w:val="00F2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9105"/>
  <w15:chartTrackingRefBased/>
  <w15:docId w15:val="{7BA4240B-82F6-4FF9-ACA8-0AA1D61F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9C5"/>
    <w:pPr>
      <w:ind w:left="720"/>
      <w:contextualSpacing/>
    </w:pPr>
  </w:style>
  <w:style w:type="character" w:styleId="Hyperlink">
    <w:name w:val="Hyperlink"/>
    <w:basedOn w:val="DefaultParagraphFont"/>
    <w:uiPriority w:val="99"/>
    <w:unhideWhenUsed/>
    <w:rsid w:val="00B32547"/>
    <w:rPr>
      <w:color w:val="0563C1" w:themeColor="hyperlink"/>
      <w:u w:val="single"/>
    </w:rPr>
  </w:style>
  <w:style w:type="character" w:styleId="UnresolvedMention">
    <w:name w:val="Unresolved Mention"/>
    <w:basedOn w:val="DefaultParagraphFont"/>
    <w:uiPriority w:val="99"/>
    <w:semiHidden/>
    <w:unhideWhenUsed/>
    <w:rsid w:val="00B32547"/>
    <w:rPr>
      <w:color w:val="605E5C"/>
      <w:shd w:val="clear" w:color="auto" w:fill="E1DFDD"/>
    </w:rPr>
  </w:style>
  <w:style w:type="character" w:styleId="CommentReference">
    <w:name w:val="annotation reference"/>
    <w:basedOn w:val="DefaultParagraphFont"/>
    <w:uiPriority w:val="99"/>
    <w:semiHidden/>
    <w:unhideWhenUsed/>
    <w:rsid w:val="000D59D5"/>
    <w:rPr>
      <w:sz w:val="16"/>
      <w:szCs w:val="16"/>
    </w:rPr>
  </w:style>
  <w:style w:type="paragraph" w:styleId="CommentText">
    <w:name w:val="annotation text"/>
    <w:basedOn w:val="Normal"/>
    <w:link w:val="CommentTextChar"/>
    <w:uiPriority w:val="99"/>
    <w:semiHidden/>
    <w:unhideWhenUsed/>
    <w:rsid w:val="000D59D5"/>
    <w:rPr>
      <w:sz w:val="20"/>
      <w:szCs w:val="20"/>
    </w:rPr>
  </w:style>
  <w:style w:type="character" w:customStyle="1" w:styleId="CommentTextChar">
    <w:name w:val="Comment Text Char"/>
    <w:basedOn w:val="DefaultParagraphFont"/>
    <w:link w:val="CommentText"/>
    <w:uiPriority w:val="99"/>
    <w:semiHidden/>
    <w:rsid w:val="000D59D5"/>
    <w:rPr>
      <w:sz w:val="20"/>
      <w:szCs w:val="20"/>
    </w:rPr>
  </w:style>
  <w:style w:type="paragraph" w:styleId="CommentSubject">
    <w:name w:val="annotation subject"/>
    <w:basedOn w:val="CommentText"/>
    <w:next w:val="CommentText"/>
    <w:link w:val="CommentSubjectChar"/>
    <w:uiPriority w:val="99"/>
    <w:semiHidden/>
    <w:unhideWhenUsed/>
    <w:rsid w:val="000D59D5"/>
    <w:rPr>
      <w:b/>
      <w:bCs/>
    </w:rPr>
  </w:style>
  <w:style w:type="character" w:customStyle="1" w:styleId="CommentSubjectChar">
    <w:name w:val="Comment Subject Char"/>
    <w:basedOn w:val="CommentTextChar"/>
    <w:link w:val="CommentSubject"/>
    <w:uiPriority w:val="99"/>
    <w:semiHidden/>
    <w:rsid w:val="000D5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dmypollsite.vote.ny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nyc.gov/site/buildings/dob/pr-sweeping-updates-cons-n-bldg-regulations.page" TargetMode="External"/><Relationship Id="rId5" Type="http://schemas.openxmlformats.org/officeDocument/2006/relationships/hyperlink" Target="https://www1.nyc.gov/site/buildings/dob/pr-homeowner-relief-program.p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7</cp:revision>
  <dcterms:created xsi:type="dcterms:W3CDTF">2021-10-28T19:20:00Z</dcterms:created>
  <dcterms:modified xsi:type="dcterms:W3CDTF">2021-11-03T15:12:00Z</dcterms:modified>
</cp:coreProperties>
</file>