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980" w:rsidRDefault="00615980" w:rsidP="00615980">
      <w:pPr>
        <w:jc w:val="center"/>
      </w:pPr>
      <w:r>
        <w:t>Attendance of Community Board 11’s General Meeting</w:t>
      </w:r>
    </w:p>
    <w:p w:rsidR="00615980" w:rsidRDefault="00615980" w:rsidP="00615980">
      <w:pPr>
        <w:jc w:val="center"/>
      </w:pPr>
      <w:r>
        <w:t>Held on Thursday, March 9, 2017 at</w:t>
      </w:r>
    </w:p>
    <w:p w:rsidR="00615980" w:rsidRDefault="00615980" w:rsidP="00615980">
      <w:pPr>
        <w:jc w:val="center"/>
      </w:pPr>
      <w:r>
        <w:rPr>
          <w:noProof/>
        </w:rPr>
        <mc:AlternateContent>
          <mc:Choice Requires="wps">
            <w:drawing>
              <wp:anchor distT="0" distB="0" distL="114300" distR="114300" simplePos="0" relativeHeight="251659264" behindDoc="0" locked="0" layoutInCell="1" allowOverlap="1" wp14:anchorId="48136FF6" wp14:editId="2CBAFBF9">
                <wp:simplePos x="0" y="0"/>
                <wp:positionH relativeFrom="page">
                  <wp:align>left</wp:align>
                </wp:positionH>
                <wp:positionV relativeFrom="paragraph">
                  <wp:posOffset>289560</wp:posOffset>
                </wp:positionV>
                <wp:extent cx="78257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flipV="1">
                          <a:off x="0" y="0"/>
                          <a:ext cx="7825740" cy="152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4F032F" id="Straight Connector 1" o:spid="_x0000_s1026" style="position:absolute;flip:y;z-index:251659264;visibility:visible;mso-wrap-style:square;mso-wrap-distance-left:9pt;mso-wrap-distance-top:0;mso-wrap-distance-right:9pt;mso-wrap-distance-bottom:0;mso-position-horizontal:left;mso-position-horizontal-relative:page;mso-position-vertical:absolute;mso-position-vertical-relative:text" from="0,22.8pt" to="61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" strokecolor="windowText" strokeweight=".5pt">
                <v:stroke joinstyle="miter"/>
                <w10:wrap anchorx="page"/>
              </v:line>
            </w:pict>
          </mc:Fallback>
        </mc:AlternateContent>
      </w:r>
      <w:r>
        <w:t>The Bensonhurst Center for Rehabilitation and Healthcare</w:t>
      </w:r>
    </w:p>
    <w:p w:rsidR="00615980" w:rsidRDefault="00615980" w:rsidP="00615980"/>
    <w:p w:rsidR="00615980" w:rsidRDefault="00615980" w:rsidP="00615980"/>
    <w:p w:rsidR="00C93E7A" w:rsidRDefault="00C93E7A"/>
    <w:p w:rsidR="00615980" w:rsidRDefault="00615980">
      <w:r>
        <w:t xml:space="preserve">Present:  Sofia Annunziata, Ross Brady, Matthew Bromme, Albert Campanelli, Rosa Casella, Msgr. David Cassato, Wai Cheung, Vincent Chirico, </w:t>
      </w:r>
      <w:r w:rsidR="00233284">
        <w:t xml:space="preserve">Iwen Chu, Priscilla Consolo, Salvatore D’Alessio, Linda Dalton, </w:t>
      </w:r>
      <w:r w:rsidR="004B42C2">
        <w:t xml:space="preserve">Eric DiNapoli, Shirley Fineman, John Garvey, William R. Guarinello, Man Wai Lau, Dr. Tim Law, Nicholas Miraglia, Caleb Pan, Gary Pollack, Antonio Troia, Sonia Valentin, Robert Whittaker, Andrew Windsor, </w:t>
      </w:r>
      <w:r w:rsidR="00661A66">
        <w:t xml:space="preserve">Laurie Windsor, Sai </w:t>
      </w:r>
      <w:proofErr w:type="spellStart"/>
      <w:r w:rsidR="00661A66">
        <w:t>Chuen</w:t>
      </w:r>
      <w:proofErr w:type="spellEnd"/>
      <w:r w:rsidR="00661A66">
        <w:t xml:space="preserve"> Yeung, Nicholas </w:t>
      </w:r>
      <w:proofErr w:type="spellStart"/>
      <w:r w:rsidR="00661A66">
        <w:t>Zimmitti</w:t>
      </w:r>
      <w:proofErr w:type="spellEnd"/>
    </w:p>
    <w:p w:rsidR="00661A66" w:rsidRDefault="00661A66"/>
    <w:p w:rsidR="00661A66" w:rsidRDefault="00661A66">
      <w:r>
        <w:t xml:space="preserve">Absent:  Thomas Andros, Rocco Buonpane, Karina Cardozo, Warren Chan, Wai Cheung, Steve Chung, Claudio DeMeo, Paul DiSpirito, Charles Farrauto, Yonah Glatzer, Anthony </w:t>
      </w:r>
      <w:proofErr w:type="spellStart"/>
      <w:r>
        <w:t>Grigos</w:t>
      </w:r>
      <w:proofErr w:type="spellEnd"/>
      <w:r>
        <w:t xml:space="preserve">, </w:t>
      </w:r>
      <w:proofErr w:type="spellStart"/>
      <w:r>
        <w:t>Ligia</w:t>
      </w:r>
      <w:proofErr w:type="spellEnd"/>
      <w:r>
        <w:t xml:space="preserve"> </w:t>
      </w:r>
      <w:proofErr w:type="spellStart"/>
      <w:r>
        <w:t>Guallpa</w:t>
      </w:r>
      <w:proofErr w:type="spellEnd"/>
      <w:r>
        <w:t>, James Orlando, Salvatore Rao, Barry Sanchez, Robert Yee</w:t>
      </w:r>
    </w:p>
    <w:p w:rsidR="00661A66" w:rsidRDefault="00661A66"/>
    <w:p w:rsidR="00661A66" w:rsidRDefault="00661A66">
      <w:r>
        <w:t xml:space="preserve">Excused:  Bart Allegretti, Ruben Colon, Mafalda DiMango, Eileen </w:t>
      </w:r>
      <w:proofErr w:type="spellStart"/>
      <w:r>
        <w:t>LaRuffa</w:t>
      </w:r>
      <w:proofErr w:type="spellEnd"/>
      <w:r>
        <w:t xml:space="preserve">, Albert </w:t>
      </w:r>
      <w:proofErr w:type="spellStart"/>
      <w:r>
        <w:t>Milone</w:t>
      </w:r>
      <w:proofErr w:type="spellEnd"/>
      <w:r>
        <w:t xml:space="preserve">, </w:t>
      </w:r>
      <w:proofErr w:type="spellStart"/>
      <w:r>
        <w:t>Nayeem</w:t>
      </w:r>
      <w:proofErr w:type="spellEnd"/>
      <w:r>
        <w:t xml:space="preserve"> Siddique, </w:t>
      </w:r>
    </w:p>
    <w:p w:rsidR="00661A66" w:rsidRDefault="00661A66"/>
    <w:p w:rsidR="00661A66" w:rsidRDefault="00661A66">
      <w:r>
        <w:t xml:space="preserve">Guests:  </w:t>
      </w:r>
      <w:proofErr w:type="spellStart"/>
      <w:r>
        <w:t>Rosalia</w:t>
      </w:r>
      <w:proofErr w:type="spellEnd"/>
      <w:r>
        <w:t xml:space="preserve"> </w:t>
      </w:r>
      <w:proofErr w:type="spellStart"/>
      <w:r>
        <w:t>Raccuglia</w:t>
      </w:r>
      <w:proofErr w:type="spellEnd"/>
      <w:r>
        <w:t xml:space="preserve"> – Department of Youth and Community Development, Senja Frangipani – Neighborhood Improvement Association, Mary </w:t>
      </w:r>
      <w:proofErr w:type="spellStart"/>
      <w:r>
        <w:t>Placanica</w:t>
      </w:r>
      <w:proofErr w:type="spellEnd"/>
      <w:r>
        <w:t xml:space="preserve"> – Assemblyman </w:t>
      </w:r>
      <w:r w:rsidR="00090756">
        <w:t xml:space="preserve">Colton/General Member Kings Memorial Parade, Jessica </w:t>
      </w:r>
      <w:proofErr w:type="spellStart"/>
      <w:r w:rsidR="00090756">
        <w:t>Kalle</w:t>
      </w:r>
      <w:proofErr w:type="spellEnd"/>
      <w:r w:rsidR="00090756">
        <w:t xml:space="preserve"> – Brooklyn Borough President</w:t>
      </w:r>
      <w:r w:rsidR="00A570C9">
        <w:t xml:space="preserve"> Adams, William Vitale – Community Emergency Response Team 10 &amp; 11, </w:t>
      </w:r>
      <w:r w:rsidR="00E11410">
        <w:t xml:space="preserve">Peter Joseph, Luisa Diaz de Leon – El Puente, </w:t>
      </w:r>
      <w:proofErr w:type="spellStart"/>
      <w:r w:rsidR="00E11410">
        <w:t>Randee</w:t>
      </w:r>
      <w:proofErr w:type="spellEnd"/>
      <w:r w:rsidR="00E11410">
        <w:t xml:space="preserve"> </w:t>
      </w:r>
      <w:proofErr w:type="spellStart"/>
      <w:r w:rsidR="00E11410">
        <w:t>Kestenbaum</w:t>
      </w:r>
      <w:proofErr w:type="spellEnd"/>
      <w:r w:rsidR="00E11410">
        <w:t xml:space="preserve">, Nina </w:t>
      </w:r>
      <w:proofErr w:type="spellStart"/>
      <w:r w:rsidR="00E11410">
        <w:t>Tinikashrilli</w:t>
      </w:r>
      <w:proofErr w:type="spellEnd"/>
      <w:r w:rsidR="00E11410">
        <w:t xml:space="preserve">, </w:t>
      </w:r>
      <w:proofErr w:type="spellStart"/>
      <w:r w:rsidR="00E11410">
        <w:t>Zalina</w:t>
      </w:r>
      <w:proofErr w:type="spellEnd"/>
      <w:r w:rsidR="00E11410">
        <w:t xml:space="preserve"> </w:t>
      </w:r>
      <w:proofErr w:type="spellStart"/>
      <w:r w:rsidR="00E11410">
        <w:t>Kazarova</w:t>
      </w:r>
      <w:proofErr w:type="spellEnd"/>
      <w:r w:rsidR="00E11410">
        <w:t xml:space="preserve">, Mike Gregorio – State Senator Felder, Bob Quigley, Angelia Dahab – Council Member Gentile, Tiffany Li, </w:t>
      </w:r>
      <w:proofErr w:type="spellStart"/>
      <w:r w:rsidR="00E11410">
        <w:t>Elie</w:t>
      </w:r>
      <w:proofErr w:type="spellEnd"/>
      <w:r w:rsidR="00E11410">
        <w:t xml:space="preserve"> </w:t>
      </w:r>
      <w:proofErr w:type="spellStart"/>
      <w:r w:rsidR="00E11410">
        <w:t>Peltz</w:t>
      </w:r>
      <w:proofErr w:type="spellEnd"/>
      <w:r w:rsidR="00E11410">
        <w:t xml:space="preserve"> – Congressman Nadler, Patrick Lewis – Public Advocate James, Olga Fiore – State Senator </w:t>
      </w:r>
      <w:proofErr w:type="spellStart"/>
      <w:r w:rsidR="00E11410">
        <w:t>Savino</w:t>
      </w:r>
      <w:proofErr w:type="spellEnd"/>
      <w:r w:rsidR="00E11410">
        <w:t xml:space="preserve">, Robert </w:t>
      </w:r>
      <w:proofErr w:type="spellStart"/>
      <w:r w:rsidR="00E11410">
        <w:t>Birkhead</w:t>
      </w:r>
      <w:proofErr w:type="spellEnd"/>
      <w:r w:rsidR="00E11410">
        <w:t xml:space="preserve"> – Congressman Donovan, Omar Sharif</w:t>
      </w:r>
    </w:p>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p w:rsidR="00E11410" w:rsidRDefault="00E11410" w:rsidP="00E11410">
      <w:pPr>
        <w:jc w:val="center"/>
      </w:pPr>
      <w:r>
        <w:lastRenderedPageBreak/>
        <w:t>Minutes of Community Board 11’s General Meeting</w:t>
      </w:r>
    </w:p>
    <w:p w:rsidR="00E11410" w:rsidRDefault="00E11410" w:rsidP="00E11410">
      <w:pPr>
        <w:jc w:val="center"/>
      </w:pPr>
      <w:r>
        <w:t>Held on Thursday, March 9, 2017 at</w:t>
      </w:r>
    </w:p>
    <w:p w:rsidR="00E11410" w:rsidRDefault="00E11410" w:rsidP="00E11410">
      <w:pPr>
        <w:jc w:val="center"/>
      </w:pPr>
      <w:r>
        <w:rPr>
          <w:noProof/>
        </w:rPr>
        <mc:AlternateContent>
          <mc:Choice Requires="wps">
            <w:drawing>
              <wp:anchor distT="0" distB="0" distL="114300" distR="114300" simplePos="0" relativeHeight="251661312" behindDoc="0" locked="0" layoutInCell="1" allowOverlap="1" wp14:anchorId="0E92CB14" wp14:editId="30858453">
                <wp:simplePos x="0" y="0"/>
                <wp:positionH relativeFrom="page">
                  <wp:align>left</wp:align>
                </wp:positionH>
                <wp:positionV relativeFrom="paragraph">
                  <wp:posOffset>289560</wp:posOffset>
                </wp:positionV>
                <wp:extent cx="7825740" cy="15240"/>
                <wp:effectExtent l="0" t="0" r="22860" b="22860"/>
                <wp:wrapNone/>
                <wp:docPr id="2" name="Straight Connector 2"/>
                <wp:cNvGraphicFramePr/>
                <a:graphic xmlns:a="http://schemas.openxmlformats.org/drawingml/2006/main">
                  <a:graphicData uri="http://schemas.microsoft.com/office/word/2010/wordprocessingShape">
                    <wps:wsp>
                      <wps:cNvCnPr/>
                      <wps:spPr>
                        <a:xfrm flipV="1">
                          <a:off x="0" y="0"/>
                          <a:ext cx="7825740" cy="152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CB5323" id="Straight Connector 2" o:spid="_x0000_s1026" style="position:absolute;flip:y;z-index:251661312;visibility:visible;mso-wrap-style:square;mso-wrap-distance-left:9pt;mso-wrap-distance-top:0;mso-wrap-distance-right:9pt;mso-wrap-distance-bottom:0;mso-position-horizontal:left;mso-position-horizontal-relative:page;mso-position-vertical:absolute;mso-position-vertical-relative:text" from="0,22.8pt" to="61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" strokecolor="windowText" strokeweight=".5pt">
                <v:stroke joinstyle="miter"/>
                <w10:wrap anchorx="page"/>
              </v:line>
            </w:pict>
          </mc:Fallback>
        </mc:AlternateContent>
      </w:r>
      <w:r>
        <w:t>The Bensonhurst Center for Rehabilitation and Healthcare</w:t>
      </w:r>
    </w:p>
    <w:p w:rsidR="00E11410" w:rsidRDefault="00E11410" w:rsidP="00E11410"/>
    <w:p w:rsidR="00E11410" w:rsidRDefault="00E11410"/>
    <w:p w:rsidR="00661A66" w:rsidRDefault="00661A66"/>
    <w:p w:rsidR="00661A66" w:rsidRDefault="00661A66"/>
    <w:p w:rsidR="00661A66" w:rsidRDefault="0000195B">
      <w:r>
        <w:t>The meeting was opened with William R. Guarinello, Chairman of Community Board 11 having the honor of the pledge.</w:t>
      </w:r>
    </w:p>
    <w:p w:rsidR="0000195B" w:rsidRDefault="0000195B"/>
    <w:p w:rsidR="0000195B" w:rsidRDefault="0000195B">
      <w:r>
        <w:rPr>
          <w:u w:val="single"/>
        </w:rPr>
        <w:t>Public Portion</w:t>
      </w:r>
    </w:p>
    <w:p w:rsidR="0000195B" w:rsidRDefault="0000195B"/>
    <w:p w:rsidR="0000195B" w:rsidRDefault="0000195B">
      <w:r>
        <w:t xml:space="preserve">Anthony </w:t>
      </w:r>
      <w:proofErr w:type="spellStart"/>
      <w:r>
        <w:t>Colorafi</w:t>
      </w:r>
      <w:proofErr w:type="spellEnd"/>
      <w:r>
        <w:t xml:space="preserve">, a resident from </w:t>
      </w:r>
      <w:proofErr w:type="spellStart"/>
      <w:r>
        <w:t>Dahill</w:t>
      </w:r>
      <w:proofErr w:type="spellEnd"/>
      <w:r>
        <w:t xml:space="preserve"> Road, </w:t>
      </w:r>
      <w:r w:rsidR="00300610">
        <w:t xml:space="preserve">spoke regarding the increase of motor assisted bicycles, mainly used by restaurant food deliveryman, driving through the community.  </w:t>
      </w:r>
      <w:r w:rsidR="00D948C0">
        <w:t xml:space="preserve">He stated that he contacted the New York State Department of Motor Vehicles and was advised that these vehicles are not legal to operate on city streets.  Mr. </w:t>
      </w:r>
      <w:proofErr w:type="spellStart"/>
      <w:r w:rsidR="00D948C0">
        <w:t>Colorafi</w:t>
      </w:r>
      <w:proofErr w:type="spellEnd"/>
      <w:r w:rsidR="00D948C0">
        <w:t xml:space="preserve"> inquired as to why they are permitted to operate.</w:t>
      </w:r>
    </w:p>
    <w:p w:rsidR="00D948C0" w:rsidRDefault="00D948C0"/>
    <w:p w:rsidR="008F3421" w:rsidRDefault="00D948C0" w:rsidP="008F3421">
      <w:pPr>
        <w:jc w:val="both"/>
      </w:pPr>
      <w:r>
        <w:t>William Vitale, representing Community Emergency Response Team 10 and 11, announced that the team won an award for 100 hours of ded</w:t>
      </w:r>
      <w:r w:rsidR="008F3421">
        <w:t xml:space="preserve">icated service.   Mr. Vitale was also the recipient of the </w:t>
      </w:r>
      <w:r w:rsidR="008F3421" w:rsidRPr="008F3421">
        <w:t>2016 John D. Solomon Award NYC CERT Award</w:t>
      </w:r>
      <w:r w:rsidR="008F3421">
        <w:t>.</w:t>
      </w:r>
    </w:p>
    <w:p w:rsidR="008F3421" w:rsidRDefault="008F3421"/>
    <w:p w:rsidR="00D948C0" w:rsidRDefault="008F3421" w:rsidP="00E024AF">
      <w:pPr>
        <w:jc w:val="both"/>
      </w:pPr>
      <w:r>
        <w:t xml:space="preserve">Mary </w:t>
      </w:r>
      <w:proofErr w:type="spellStart"/>
      <w:r>
        <w:t>Placanica</w:t>
      </w:r>
      <w:proofErr w:type="spellEnd"/>
      <w:r>
        <w:t xml:space="preserve">, representing Assemblyman Colton, advised that the Assemblyman is calling for </w:t>
      </w:r>
      <w:r w:rsidR="0030563C">
        <w:t>an addition</w:t>
      </w:r>
      <w:r w:rsidR="00973FE1">
        <w:t>al</w:t>
      </w:r>
      <w:r w:rsidR="0030563C">
        <w:t xml:space="preserve"> 4 billion dollars in education funding in the budget pursuant to </w:t>
      </w:r>
      <w:r w:rsidR="00973FE1">
        <w:t>the foundation aid formula</w:t>
      </w:r>
      <w:r w:rsidR="00E024AF">
        <w:t xml:space="preserve">, and is demanding </w:t>
      </w:r>
      <w:r w:rsidR="00973FE1">
        <w:t>universal pre-k programs</w:t>
      </w:r>
      <w:r w:rsidR="00E024AF">
        <w:t xml:space="preserve"> as promised.  There are petitions for those who are interested.  </w:t>
      </w:r>
      <w:r w:rsidR="00973FE1">
        <w:t xml:space="preserve"> </w:t>
      </w:r>
      <w:r w:rsidR="00E024AF">
        <w:t>She further advised that on March 19</w:t>
      </w:r>
      <w:r w:rsidR="00E024AF" w:rsidRPr="00E024AF">
        <w:rPr>
          <w:vertAlign w:val="superscript"/>
        </w:rPr>
        <w:t>th</w:t>
      </w:r>
      <w:r w:rsidR="00E024AF">
        <w:t xml:space="preserve">, the Assemblyman will be celebrating Women of Distinction, and invites nominations from the community.  </w:t>
      </w:r>
    </w:p>
    <w:p w:rsidR="00D948C0" w:rsidRDefault="00D948C0"/>
    <w:p w:rsidR="00D948C0" w:rsidRPr="0000195B" w:rsidRDefault="00E0470C" w:rsidP="00AE5589">
      <w:pPr>
        <w:jc w:val="both"/>
      </w:pPr>
      <w:r>
        <w:t xml:space="preserve">Mary </w:t>
      </w:r>
      <w:proofErr w:type="spellStart"/>
      <w:r>
        <w:t>Placanica</w:t>
      </w:r>
      <w:proofErr w:type="spellEnd"/>
      <w:r>
        <w:t>, speaking as a committee member of the Brooklyn</w:t>
      </w:r>
      <w:r w:rsidR="00AE5589">
        <w:t xml:space="preserve"> </w:t>
      </w:r>
      <w:r>
        <w:t>Kings County Memorial Day Parade, announced that this year they would be celebrating their 150</w:t>
      </w:r>
      <w:r w:rsidRPr="00E0470C">
        <w:rPr>
          <w:vertAlign w:val="superscript"/>
        </w:rPr>
        <w:t>th</w:t>
      </w:r>
      <w:r>
        <w:t xml:space="preserve"> year.  The parade will be held on May 29</w:t>
      </w:r>
      <w:r w:rsidRPr="00E0470C">
        <w:rPr>
          <w:vertAlign w:val="superscript"/>
        </w:rPr>
        <w:t>th</w:t>
      </w:r>
      <w:r w:rsidR="00B1629D">
        <w:t>. S</w:t>
      </w:r>
      <w:r>
        <w:t xml:space="preserve">he encouraged all veterans </w:t>
      </w:r>
      <w:r w:rsidR="00AE5589">
        <w:t xml:space="preserve">and organizations </w:t>
      </w:r>
      <w:r>
        <w:t>to march.</w:t>
      </w:r>
    </w:p>
    <w:p w:rsidR="00661A66" w:rsidRDefault="00661A66"/>
    <w:p w:rsidR="00661A66" w:rsidRDefault="00AE5589">
      <w:r>
        <w:t xml:space="preserve">Olga Fiore, representing State Senator Savino, in celebration of International Women’s Day, </w:t>
      </w:r>
      <w:r w:rsidR="00AC157A">
        <w:t xml:space="preserve">on behalf of the Senator, </w:t>
      </w:r>
      <w:r>
        <w:t>congratulated all of the great women in attendance</w:t>
      </w:r>
      <w:r w:rsidR="00AC157A">
        <w:t>.  She further advised that MCU Park is home to a new soccer team, the New York Cosmos.</w:t>
      </w:r>
      <w:r>
        <w:t xml:space="preserve"> </w:t>
      </w:r>
    </w:p>
    <w:p w:rsidR="00AC157A" w:rsidRDefault="00AC157A">
      <w:r>
        <w:t>In closing, she advised that there is literature available regarding hate crimes.</w:t>
      </w:r>
    </w:p>
    <w:p w:rsidR="00AC157A" w:rsidRDefault="00AC157A"/>
    <w:p w:rsidR="00661A66" w:rsidRDefault="00E525B4" w:rsidP="00626FDE">
      <w:pPr>
        <w:jc w:val="both"/>
      </w:pPr>
      <w:r w:rsidRPr="00E525B4">
        <w:t>Luisa Diaz de Leon</w:t>
      </w:r>
      <w:r>
        <w:t xml:space="preserve">, Program Manager for </w:t>
      </w:r>
      <w:r w:rsidR="00070CFB">
        <w:t xml:space="preserve">Green Jobs Green New York - </w:t>
      </w:r>
      <w:r w:rsidRPr="00E525B4">
        <w:t>El Puente</w:t>
      </w:r>
      <w:r w:rsidR="00070CFB">
        <w:t xml:space="preserve">, </w:t>
      </w:r>
      <w:r w:rsidR="00626FDE">
        <w:t>spoke regarding their current initiative</w:t>
      </w:r>
      <w:r w:rsidR="00070CFB" w:rsidRPr="00070CFB">
        <w:t xml:space="preserve"> with the New York State Energy Research &amp; Development Authority to promote energy efficiency programs that help homeowners and building owners use less energy</w:t>
      </w:r>
      <w:r w:rsidR="00626FDE">
        <w:t xml:space="preserve"> and save </w:t>
      </w:r>
      <w:r w:rsidR="00070CFB" w:rsidRPr="00070CFB">
        <w:t>money</w:t>
      </w:r>
      <w:r w:rsidR="00626FDE">
        <w:t xml:space="preserve">.  </w:t>
      </w:r>
      <w:r w:rsidR="00070CFB" w:rsidRPr="00070CFB">
        <w:t xml:space="preserve"> </w:t>
      </w:r>
      <w:r w:rsidR="00626FDE">
        <w:t>Property owners of 1 – 4 family homes can apply for a home energy audit</w:t>
      </w:r>
      <w:r w:rsidR="00B1629D">
        <w:t xml:space="preserve"> to determine available options t</w:t>
      </w:r>
      <w:r w:rsidR="00626FDE">
        <w:t>o reduce consumption.  Additional information is available.</w:t>
      </w:r>
    </w:p>
    <w:p w:rsidR="00661A66" w:rsidRDefault="00661A66"/>
    <w:p w:rsidR="00D72190" w:rsidRDefault="00626FDE" w:rsidP="00D72190">
      <w:pPr>
        <w:jc w:val="both"/>
      </w:pPr>
      <w:proofErr w:type="spellStart"/>
      <w:r>
        <w:lastRenderedPageBreak/>
        <w:t>Elie</w:t>
      </w:r>
      <w:proofErr w:type="spellEnd"/>
      <w:r>
        <w:t xml:space="preserve"> </w:t>
      </w:r>
      <w:proofErr w:type="spellStart"/>
      <w:r>
        <w:t>Peltz</w:t>
      </w:r>
      <w:proofErr w:type="spellEnd"/>
      <w:r>
        <w:t xml:space="preserve">, representing Congressman Nadler, advised that </w:t>
      </w:r>
      <w:r w:rsidR="00B1629D">
        <w:t>the c</w:t>
      </w:r>
      <w:r w:rsidR="00D72190">
        <w:t>ongressman is deeply concerned regarding federal budget cuts and the inciden</w:t>
      </w:r>
      <w:r w:rsidR="00B1629D">
        <w:t>ce of rising hate crimes.  The c</w:t>
      </w:r>
      <w:r w:rsidR="00D72190">
        <w:t>ongressman has been working with federal and local law enforcement</w:t>
      </w:r>
      <w:r w:rsidR="00D72190" w:rsidRPr="00D72190">
        <w:t xml:space="preserve"> </w:t>
      </w:r>
      <w:r w:rsidR="00D72190">
        <w:t xml:space="preserve">to address hate crimes, and commended local law enforcement for their swift actions.  </w:t>
      </w:r>
    </w:p>
    <w:p w:rsidR="00D72190" w:rsidRDefault="00D72190"/>
    <w:p w:rsidR="00F67032" w:rsidRDefault="00D72190" w:rsidP="00F67032">
      <w:pPr>
        <w:jc w:val="both"/>
      </w:pPr>
      <w:r>
        <w:t xml:space="preserve">Robert </w:t>
      </w:r>
      <w:proofErr w:type="spellStart"/>
      <w:r>
        <w:t>Birkhead</w:t>
      </w:r>
      <w:proofErr w:type="spellEnd"/>
      <w:r>
        <w:t>, representing Congressman Donovan, introduced himself and advised that there will be</w:t>
      </w:r>
      <w:r w:rsidR="00B1629D">
        <w:t xml:space="preserve"> a </w:t>
      </w:r>
      <w:r>
        <w:t>veteran representative at the dis</w:t>
      </w:r>
      <w:r w:rsidR="00F67032">
        <w:t>trict office on a monthly basis, beginning on March 23</w:t>
      </w:r>
      <w:r w:rsidR="00F67032" w:rsidRPr="00F67032">
        <w:rPr>
          <w:vertAlign w:val="superscript"/>
        </w:rPr>
        <w:t>rd</w:t>
      </w:r>
      <w:r w:rsidR="00B1629D">
        <w:t>, to address veteran</w:t>
      </w:r>
      <w:r w:rsidR="00F67032">
        <w:t>s</w:t>
      </w:r>
      <w:r w:rsidR="00B1629D">
        <w:t>’</w:t>
      </w:r>
      <w:r w:rsidR="00F67032">
        <w:t xml:space="preserve"> issues.  </w:t>
      </w:r>
    </w:p>
    <w:p w:rsidR="00F67032" w:rsidRDefault="00F67032" w:rsidP="00F67032">
      <w:pPr>
        <w:jc w:val="both"/>
      </w:pPr>
    </w:p>
    <w:p w:rsidR="00812AAE" w:rsidRDefault="00F67032" w:rsidP="00F67032">
      <w:pPr>
        <w:jc w:val="both"/>
      </w:pPr>
      <w:r>
        <w:t xml:space="preserve">Patrick Lewis, representing Public Advocate James, </w:t>
      </w:r>
      <w:r w:rsidR="00812AAE">
        <w:t>introduced himself and advised that the issues that the Public Advocate is addressing</w:t>
      </w:r>
      <w:r w:rsidR="00B1629D">
        <w:t xml:space="preserve"> are</w:t>
      </w:r>
      <w:r w:rsidR="00812AAE">
        <w:t xml:space="preserve"> detailed in the March Newsletter, which is available on the table.</w:t>
      </w:r>
    </w:p>
    <w:p w:rsidR="00812AAE" w:rsidRDefault="00812AAE" w:rsidP="00F67032">
      <w:pPr>
        <w:jc w:val="both"/>
      </w:pPr>
    </w:p>
    <w:p w:rsidR="00727F54" w:rsidRDefault="00812AAE" w:rsidP="00F67032">
      <w:pPr>
        <w:jc w:val="both"/>
      </w:pPr>
      <w:proofErr w:type="spellStart"/>
      <w:r w:rsidRPr="00812AAE">
        <w:t>Rosalia</w:t>
      </w:r>
      <w:proofErr w:type="spellEnd"/>
      <w:r w:rsidRPr="00812AAE">
        <w:t xml:space="preserve"> </w:t>
      </w:r>
      <w:proofErr w:type="spellStart"/>
      <w:r w:rsidRPr="00812AAE">
        <w:t>Raccuglia</w:t>
      </w:r>
      <w:proofErr w:type="spellEnd"/>
      <w:r>
        <w:t xml:space="preserve">, representing the </w:t>
      </w:r>
      <w:r w:rsidRPr="00812AAE">
        <w:t>Department of Youth and Community Development</w:t>
      </w:r>
      <w:r>
        <w:t xml:space="preserve">, </w:t>
      </w:r>
      <w:r w:rsidR="00727F54">
        <w:t>advised that there are numerous services available including the Summer Youth Employment Program.  Literature and information is available on the table.</w:t>
      </w:r>
    </w:p>
    <w:p w:rsidR="00727F54" w:rsidRDefault="00727F54" w:rsidP="00F67032">
      <w:pPr>
        <w:jc w:val="both"/>
      </w:pPr>
    </w:p>
    <w:p w:rsidR="00727F54" w:rsidRDefault="00727F54" w:rsidP="00F67032">
      <w:pPr>
        <w:jc w:val="both"/>
      </w:pPr>
      <w:r>
        <w:t>The Chairman inquired if anyone else from the public sought recognition.  Hearing none, a motion was made by Matt Bromme to close the public portion of the meeting.   Seconded by Sal D’Alessio.  Unanimously adopted.</w:t>
      </w:r>
    </w:p>
    <w:p w:rsidR="00727F54" w:rsidRDefault="00727F54" w:rsidP="00F67032">
      <w:pPr>
        <w:jc w:val="both"/>
      </w:pPr>
    </w:p>
    <w:p w:rsidR="00F12AA7" w:rsidRDefault="00F12AA7" w:rsidP="00F67032">
      <w:pPr>
        <w:jc w:val="both"/>
      </w:pPr>
      <w:r>
        <w:rPr>
          <w:u w:val="single"/>
        </w:rPr>
        <w:t>Minutes</w:t>
      </w:r>
    </w:p>
    <w:p w:rsidR="00F12AA7" w:rsidRDefault="00F12AA7" w:rsidP="00F67032">
      <w:pPr>
        <w:jc w:val="both"/>
      </w:pPr>
    </w:p>
    <w:p w:rsidR="00F12AA7" w:rsidRDefault="00F12AA7" w:rsidP="00F67032">
      <w:pPr>
        <w:jc w:val="both"/>
      </w:pPr>
      <w:r>
        <w:t>A motion was made by Sonia Valentin to accept the minutes of January 12, 2017.  Seconded by Man Wai Lau.  Unanimously adopted.</w:t>
      </w:r>
    </w:p>
    <w:p w:rsidR="00F12AA7" w:rsidRDefault="00F12AA7" w:rsidP="00F67032">
      <w:pPr>
        <w:jc w:val="both"/>
      </w:pPr>
    </w:p>
    <w:p w:rsidR="00F12AA7" w:rsidRDefault="00F12AA7" w:rsidP="00F67032">
      <w:pPr>
        <w:jc w:val="both"/>
      </w:pPr>
      <w:r>
        <w:rPr>
          <w:u w:val="single"/>
        </w:rPr>
        <w:t>Chairman’s Report</w:t>
      </w:r>
    </w:p>
    <w:p w:rsidR="00F12AA7" w:rsidRDefault="00F12AA7" w:rsidP="00F67032">
      <w:pPr>
        <w:jc w:val="both"/>
      </w:pPr>
    </w:p>
    <w:p w:rsidR="00F12AA7" w:rsidRDefault="00F12AA7" w:rsidP="00F67032">
      <w:pPr>
        <w:jc w:val="both"/>
      </w:pPr>
      <w:r>
        <w:t>Mr. Guarinello thanked everyone for the prayers and well wishes for his recovery following his illness.</w:t>
      </w:r>
    </w:p>
    <w:p w:rsidR="00F12AA7" w:rsidRDefault="00F12AA7" w:rsidP="00F67032">
      <w:pPr>
        <w:jc w:val="both"/>
      </w:pPr>
    </w:p>
    <w:p w:rsidR="00626FDE" w:rsidRDefault="009B1346" w:rsidP="00F67032">
      <w:pPr>
        <w:jc w:val="both"/>
      </w:pPr>
      <w:r>
        <w:t>The Chairman advised that Our Lady of Guadalupe Catholic Academy, located on 72</w:t>
      </w:r>
      <w:r w:rsidRPr="009B1346">
        <w:rPr>
          <w:vertAlign w:val="superscript"/>
        </w:rPr>
        <w:t>nd</w:t>
      </w:r>
      <w:r>
        <w:t xml:space="preserve"> Street and 15</w:t>
      </w:r>
      <w:r w:rsidRPr="009B1346">
        <w:rPr>
          <w:vertAlign w:val="superscript"/>
        </w:rPr>
        <w:t>th</w:t>
      </w:r>
      <w:r>
        <w:t xml:space="preserve"> Avenue, submitted an application for a playstreet.  They are seeking to close 72</w:t>
      </w:r>
      <w:r w:rsidRPr="009B1346">
        <w:rPr>
          <w:vertAlign w:val="superscript"/>
        </w:rPr>
        <w:t>nd</w:t>
      </w:r>
      <w:r>
        <w:t xml:space="preserve"> Street, within 100 yards of 15</w:t>
      </w:r>
      <w:r w:rsidRPr="009B1346">
        <w:rPr>
          <w:vertAlign w:val="superscript"/>
        </w:rPr>
        <w:t>th</w:t>
      </w:r>
      <w:r>
        <w:t xml:space="preserve"> Avenue, from 11:30 AM to 12:30PM.  </w:t>
      </w:r>
    </w:p>
    <w:p w:rsidR="009B1346" w:rsidRDefault="009B1346" w:rsidP="00F67032">
      <w:pPr>
        <w:jc w:val="both"/>
      </w:pPr>
    </w:p>
    <w:p w:rsidR="009B1346" w:rsidRDefault="009B1346" w:rsidP="00F67032">
      <w:pPr>
        <w:jc w:val="both"/>
      </w:pPr>
      <w:r>
        <w:t>Mr. Guarinello thanked Laurie Windsor, Chair of the Transportation Committee for meeting with the Principal of PS 112, the applicant and the 62</w:t>
      </w:r>
      <w:r w:rsidRPr="009B1346">
        <w:rPr>
          <w:vertAlign w:val="superscript"/>
        </w:rPr>
        <w:t>nd</w:t>
      </w:r>
      <w:r>
        <w:t xml:space="preserve"> Precinct</w:t>
      </w:r>
      <w:r w:rsidR="008C103A">
        <w:t>.</w:t>
      </w:r>
    </w:p>
    <w:p w:rsidR="008C103A" w:rsidRDefault="008C103A" w:rsidP="00F67032">
      <w:pPr>
        <w:jc w:val="both"/>
      </w:pPr>
    </w:p>
    <w:p w:rsidR="008C103A" w:rsidRDefault="008C103A" w:rsidP="00F67032">
      <w:pPr>
        <w:jc w:val="both"/>
      </w:pPr>
      <w:r>
        <w:t xml:space="preserve">A motion was made by Laurie Windsor to support the playstreet application as presented.   Seconded by Antonio Troia.  Unanimously adopted.  </w:t>
      </w:r>
    </w:p>
    <w:p w:rsidR="008C103A" w:rsidRDefault="008C103A" w:rsidP="00F67032">
      <w:pPr>
        <w:jc w:val="both"/>
      </w:pPr>
    </w:p>
    <w:p w:rsidR="008C103A" w:rsidRDefault="008C103A" w:rsidP="00F67032">
      <w:pPr>
        <w:jc w:val="both"/>
      </w:pPr>
      <w:r>
        <w:t>The Chairman advised that Borough President Adams has issued Certificates of Appreciation to board members.   He requested that the members come forward at the end of the meeting to accept the certificates.</w:t>
      </w:r>
    </w:p>
    <w:p w:rsidR="008C103A" w:rsidRDefault="008C103A" w:rsidP="00F67032">
      <w:pPr>
        <w:jc w:val="both"/>
      </w:pPr>
    </w:p>
    <w:p w:rsidR="008C103A" w:rsidRDefault="008C103A" w:rsidP="00F67032">
      <w:pPr>
        <w:jc w:val="both"/>
      </w:pPr>
      <w:r>
        <w:t>Mr. Guarinello advised that next month’s meeting will be held on April 6</w:t>
      </w:r>
      <w:r w:rsidRPr="008C103A">
        <w:rPr>
          <w:vertAlign w:val="superscript"/>
        </w:rPr>
        <w:t>th</w:t>
      </w:r>
      <w:r>
        <w:t>.</w:t>
      </w:r>
    </w:p>
    <w:p w:rsidR="008C103A" w:rsidRDefault="00DF076E" w:rsidP="00F67032">
      <w:pPr>
        <w:jc w:val="both"/>
      </w:pPr>
      <w:r>
        <w:rPr>
          <w:u w:val="single"/>
        </w:rPr>
        <w:lastRenderedPageBreak/>
        <w:t>Assemblyman Abbate</w:t>
      </w:r>
    </w:p>
    <w:p w:rsidR="00DF076E" w:rsidRDefault="00DF076E" w:rsidP="00F67032">
      <w:pPr>
        <w:jc w:val="both"/>
      </w:pPr>
    </w:p>
    <w:p w:rsidR="00DF076E" w:rsidRPr="00DF076E" w:rsidRDefault="00C035D3" w:rsidP="00F67032">
      <w:pPr>
        <w:jc w:val="both"/>
      </w:pPr>
      <w:r>
        <w:t xml:space="preserve">The Assemblyman welcomed back Mr. Guarinello.  He further discussed the Assembly’s one house budget proposal, which includes additional funding for education, health care workers, that is scheduled to be released this coming Monday.  This is the beginning of negotiations.  </w:t>
      </w:r>
    </w:p>
    <w:p w:rsidR="008C103A" w:rsidRDefault="008C103A" w:rsidP="00F67032">
      <w:pPr>
        <w:jc w:val="both"/>
      </w:pPr>
    </w:p>
    <w:p w:rsidR="00CC3D05" w:rsidRDefault="00D73B26" w:rsidP="00F67032">
      <w:pPr>
        <w:jc w:val="both"/>
      </w:pPr>
      <w:r>
        <w:t>He further discussed the Assembly overriding the New York City Council on the NYC Plastic bag l</w:t>
      </w:r>
      <w:r w:rsidR="00B1629D">
        <w:t>aw, which would make storeowner</w:t>
      </w:r>
      <w:r>
        <w:t xml:space="preserve">s charge 5 cents per plastic bag.  </w:t>
      </w:r>
      <w:r w:rsidR="00CC3D05">
        <w:t>He stated that the environmental concerns are justified</w:t>
      </w:r>
      <w:r w:rsidR="00B1629D">
        <w:t>.  T</w:t>
      </w:r>
      <w:r w:rsidR="00CC3D05">
        <w:t>he delay would provide an opportunity for the proposal to be properly studied.</w:t>
      </w:r>
    </w:p>
    <w:p w:rsidR="00CC3D05" w:rsidRDefault="00CC3D05" w:rsidP="00F67032">
      <w:pPr>
        <w:jc w:val="both"/>
      </w:pPr>
    </w:p>
    <w:p w:rsidR="008C103A" w:rsidRDefault="00CC3D05" w:rsidP="00F67032">
      <w:pPr>
        <w:jc w:val="both"/>
      </w:pPr>
      <w:r>
        <w:t>In closing, Assemblyman Abbate announced that in celebration of Women’s History Month he will be honoring Women of Distinction on March 24</w:t>
      </w:r>
      <w:r w:rsidRPr="00CC3D05">
        <w:rPr>
          <w:vertAlign w:val="superscript"/>
        </w:rPr>
        <w:t>th</w:t>
      </w:r>
      <w:r>
        <w:t xml:space="preserve">.  One of this year’s honorees </w:t>
      </w:r>
      <w:r w:rsidR="00937D2E">
        <w:t>is Marnee</w:t>
      </w:r>
      <w:r>
        <w:t xml:space="preserve"> Elias-Pavia.     </w:t>
      </w:r>
    </w:p>
    <w:p w:rsidR="001665B9" w:rsidRDefault="001665B9"/>
    <w:p w:rsidR="00626FDE" w:rsidRDefault="00937D2E">
      <w:r>
        <w:rPr>
          <w:u w:val="single"/>
        </w:rPr>
        <w:t>Councilman Gentile</w:t>
      </w:r>
    </w:p>
    <w:p w:rsidR="00937D2E" w:rsidRDefault="00937D2E"/>
    <w:p w:rsidR="00937D2E" w:rsidRDefault="00937D2E" w:rsidP="00937D2E">
      <w:pPr>
        <w:jc w:val="both"/>
      </w:pPr>
      <w:r>
        <w:t>Councilman Gentile announced the publication of a new pamphlet, “Councilman Gentile’s Guide to the 43</w:t>
      </w:r>
      <w:r w:rsidRPr="00937D2E">
        <w:rPr>
          <w:vertAlign w:val="superscript"/>
        </w:rPr>
        <w:t>rd</w:t>
      </w:r>
      <w:r>
        <w:t xml:space="preserve"> District”, which includes important local contact information and phone numbers for residents.  They are available this evening for distribution.</w:t>
      </w:r>
    </w:p>
    <w:p w:rsidR="00937D2E" w:rsidRDefault="00937D2E" w:rsidP="00937D2E">
      <w:pPr>
        <w:jc w:val="both"/>
      </w:pPr>
    </w:p>
    <w:p w:rsidR="00937D2E" w:rsidRDefault="00937D2E" w:rsidP="00937D2E">
      <w:pPr>
        <w:jc w:val="both"/>
      </w:pPr>
      <w:r>
        <w:rPr>
          <w:u w:val="single"/>
        </w:rPr>
        <w:t>District Manager’s Report</w:t>
      </w:r>
    </w:p>
    <w:p w:rsidR="00937D2E" w:rsidRDefault="00937D2E" w:rsidP="00937D2E">
      <w:pPr>
        <w:jc w:val="both"/>
      </w:pPr>
    </w:p>
    <w:p w:rsidR="00937D2E" w:rsidRDefault="00937D2E" w:rsidP="00937D2E">
      <w:pPr>
        <w:jc w:val="both"/>
      </w:pPr>
      <w:r>
        <w:t>Marnee Elias-Pavia reported that the Department of Sanitation has advised that on Wednesday, March 1st at the Southwest Brooklyn Marine Transfer Station, workers excavating to remove underground concrete duct bank observed what was suspected to be non-friable asbestos containing material (ACM) around the line.  Work was immediately halted, disturbed areas were securely covered and signs were installed in accordance with OSHA and regulations governing the removal of ACM.  Lab tests confirmed the presence of ACM on March 2nd.  The disturbed area will remain secured and undisturbed until a licensed asbestos abatement subcontractor can remove the concrete duct bank and ACM in accordance with an approved asbestos removal plan.   Prior to implementing the removal plan, notification will be given to our office and the businesses adjacent to the MTS site with additional information, including when the removal work will be scheduled.  Ultimately, the area of removal will be surfaced with heavy-duty asphalt.</w:t>
      </w:r>
    </w:p>
    <w:p w:rsidR="00937D2E" w:rsidRDefault="00937D2E" w:rsidP="00937D2E">
      <w:pPr>
        <w:jc w:val="both"/>
      </w:pPr>
    </w:p>
    <w:p w:rsidR="00937D2E" w:rsidRDefault="00937D2E" w:rsidP="00937D2E">
      <w:pPr>
        <w:jc w:val="both"/>
      </w:pPr>
      <w:r>
        <w:t>The District Manager advised tha</w:t>
      </w:r>
      <w:r w:rsidR="00B1629D">
        <w:t>t the Department of Design and C</w:t>
      </w:r>
      <w:r>
        <w:t xml:space="preserve">onstruction has filed permits for nighttime milling and resurfacing </w:t>
      </w:r>
      <w:r w:rsidR="000F738E">
        <w:t>of Bay</w:t>
      </w:r>
      <w:r>
        <w:t xml:space="preserve"> Parkway fro</w:t>
      </w:r>
      <w:r w:rsidR="001F1B99">
        <w:t>m the dead end to Shore Parkway and Shore Parkway from Bay Parkway to 26 Ave/Belt Parkway Entrance SB.</w:t>
      </w:r>
      <w:bookmarkStart w:id="0" w:name="_GoBack"/>
      <w:bookmarkEnd w:id="0"/>
      <w:r>
        <w:t xml:space="preserve">  We are awaiting the full scope of work.  </w:t>
      </w:r>
    </w:p>
    <w:p w:rsidR="00916BF1" w:rsidRDefault="00916BF1" w:rsidP="00937D2E">
      <w:pPr>
        <w:jc w:val="both"/>
      </w:pPr>
    </w:p>
    <w:p w:rsidR="00916BF1" w:rsidRDefault="00916BF1" w:rsidP="00916BF1">
      <w:pPr>
        <w:jc w:val="both"/>
      </w:pPr>
      <w:r>
        <w:t xml:space="preserve">She further advised that she met with Chief Powers, Commanding Officer of Brooklyn South,   and he dispelled the many rumors that are circulating, many of which our office is hearing from residents.  The NYPD is not setting-up checkpoints in immigrant communities nor are they enforcing immigration policy.  </w:t>
      </w:r>
    </w:p>
    <w:p w:rsidR="00916BF1" w:rsidRDefault="00916BF1" w:rsidP="00916BF1">
      <w:pPr>
        <w:jc w:val="both"/>
      </w:pPr>
    </w:p>
    <w:p w:rsidR="00916BF1" w:rsidRDefault="00916BF1" w:rsidP="00916BF1">
      <w:pPr>
        <w:jc w:val="both"/>
      </w:pPr>
      <w:r>
        <w:t>The NYC Emergency Management urges all New Yorkers to prepare for winter weather. The forecast calls for 3 – 5 inches of snow.   The Department of Sanitation is preparing their equipment for this weather event.  Alternate Side Parking is cancelled for tomorrow; meters are in effect.</w:t>
      </w:r>
    </w:p>
    <w:p w:rsidR="00916BF1" w:rsidRDefault="00916BF1" w:rsidP="00916BF1">
      <w:pPr>
        <w:jc w:val="both"/>
      </w:pPr>
    </w:p>
    <w:p w:rsidR="00916BF1" w:rsidRDefault="00916BF1" w:rsidP="00916BF1">
      <w:pPr>
        <w:jc w:val="both"/>
      </w:pPr>
      <w:r>
        <w:t xml:space="preserve">Ms. Elias-Pavia advised that the responses to Community Board 11’s FY 18 capital and expense priorities have been amended for Item #21:   </w:t>
      </w:r>
    </w:p>
    <w:p w:rsidR="00916BF1" w:rsidRDefault="00916BF1" w:rsidP="00916BF1">
      <w:pPr>
        <w:jc w:val="both"/>
      </w:pPr>
    </w:p>
    <w:p w:rsidR="00916BF1" w:rsidRDefault="00916BF1" w:rsidP="00916BF1">
      <w:pPr>
        <w:jc w:val="both"/>
      </w:pPr>
      <w:r>
        <w:t>Provide funding to study the correlation of the removal of permeable surfaces for illegal front yard parking and the amount of storm water that could be diverted from the system</w:t>
      </w:r>
    </w:p>
    <w:p w:rsidR="00916BF1" w:rsidRDefault="00916BF1" w:rsidP="00916BF1">
      <w:pPr>
        <w:jc w:val="both"/>
      </w:pPr>
      <w:proofErr w:type="gramStart"/>
      <w:r>
        <w:t>thereby</w:t>
      </w:r>
      <w:proofErr w:type="gramEnd"/>
      <w:r>
        <w:t xml:space="preserve"> preventing combined sewer overflows.</w:t>
      </w:r>
    </w:p>
    <w:p w:rsidR="00916BF1" w:rsidRDefault="00916BF1" w:rsidP="00916BF1">
      <w:pPr>
        <w:jc w:val="both"/>
      </w:pPr>
    </w:p>
    <w:p w:rsidR="00916BF1" w:rsidRDefault="00916BF1" w:rsidP="00916BF1">
      <w:pPr>
        <w:jc w:val="both"/>
      </w:pPr>
      <w:r>
        <w:t>The response will now read:</w:t>
      </w:r>
    </w:p>
    <w:p w:rsidR="00916BF1" w:rsidRDefault="00916BF1" w:rsidP="00916BF1">
      <w:pPr>
        <w:jc w:val="both"/>
      </w:pPr>
    </w:p>
    <w:p w:rsidR="00916BF1" w:rsidRDefault="00916BF1" w:rsidP="00916BF1">
      <w:pPr>
        <w:jc w:val="both"/>
      </w:pPr>
      <w:r>
        <w:t xml:space="preserve">This request will be reviewed as part of the recent MS4 Permit, which requires the development of a </w:t>
      </w:r>
      <w:proofErr w:type="spellStart"/>
      <w:r>
        <w:t>Stormwater</w:t>
      </w:r>
      <w:proofErr w:type="spellEnd"/>
      <w:r>
        <w:t xml:space="preserve"> Management Program (SWMP) to reduce pollution reaching waterbodies through the MS4. The SWMP plan is currently under development and will be submitted to DEC for approval by August 1, 2019.  </w:t>
      </w:r>
    </w:p>
    <w:p w:rsidR="00916BF1" w:rsidRDefault="00916BF1" w:rsidP="00916BF1">
      <w:pPr>
        <w:jc w:val="both"/>
      </w:pPr>
    </w:p>
    <w:p w:rsidR="00916BF1" w:rsidRDefault="00916BF1" w:rsidP="00916BF1">
      <w:pPr>
        <w:jc w:val="both"/>
      </w:pPr>
      <w:r>
        <w:rPr>
          <w:u w:val="single"/>
        </w:rPr>
        <w:t>New Business</w:t>
      </w:r>
    </w:p>
    <w:p w:rsidR="00916BF1" w:rsidRDefault="00916BF1" w:rsidP="00916BF1">
      <w:pPr>
        <w:jc w:val="both"/>
      </w:pPr>
    </w:p>
    <w:p w:rsidR="006737F2" w:rsidRDefault="00916BF1" w:rsidP="00916BF1">
      <w:pPr>
        <w:jc w:val="both"/>
      </w:pPr>
      <w:r>
        <w:t>Antonio Troia spoke regarding an issue on 63</w:t>
      </w:r>
      <w:r w:rsidRPr="00916BF1">
        <w:rPr>
          <w:vertAlign w:val="superscript"/>
        </w:rPr>
        <w:t>rd</w:t>
      </w:r>
      <w:r>
        <w:t xml:space="preserve"> Street between 16</w:t>
      </w:r>
      <w:r w:rsidRPr="00916BF1">
        <w:rPr>
          <w:vertAlign w:val="superscript"/>
        </w:rPr>
        <w:t>th</w:t>
      </w:r>
      <w:r>
        <w:t xml:space="preserve"> and 17</w:t>
      </w:r>
      <w:r w:rsidRPr="00916BF1">
        <w:rPr>
          <w:vertAlign w:val="superscript"/>
        </w:rPr>
        <w:t>th</w:t>
      </w:r>
      <w:r>
        <w:t xml:space="preserve"> Avenues.  He stated that at the end of the day, one of the businesses places large concrete blocks in the street so that no one can park.  </w:t>
      </w:r>
      <w:r w:rsidR="006737F2">
        <w:t>In addition, there is a truck rental on the corner whose customers upon return park the trucks on the street.</w:t>
      </w:r>
    </w:p>
    <w:p w:rsidR="006737F2" w:rsidRDefault="006737F2" w:rsidP="00916BF1">
      <w:pPr>
        <w:jc w:val="both"/>
      </w:pPr>
    </w:p>
    <w:p w:rsidR="006737F2" w:rsidRDefault="006737F2" w:rsidP="00916BF1">
      <w:pPr>
        <w:jc w:val="both"/>
      </w:pPr>
      <w:r>
        <w:t xml:space="preserve">Mr. Troia stated that the new owners of the former </w:t>
      </w:r>
      <w:proofErr w:type="spellStart"/>
      <w:r>
        <w:t>Waldbaum’s</w:t>
      </w:r>
      <w:proofErr w:type="spellEnd"/>
      <w:r>
        <w:t xml:space="preserve"> has installed a fence on both sides of the property preventing access.  It was his understanding that the businesses jointly owned that property.</w:t>
      </w:r>
    </w:p>
    <w:p w:rsidR="006737F2" w:rsidRDefault="006737F2" w:rsidP="00916BF1">
      <w:pPr>
        <w:jc w:val="both"/>
      </w:pPr>
    </w:p>
    <w:p w:rsidR="006737F2" w:rsidRDefault="006737F2" w:rsidP="00916BF1">
      <w:pPr>
        <w:jc w:val="both"/>
      </w:pPr>
      <w:r>
        <w:t>Mr. Guarinello responded that he would request that the 62</w:t>
      </w:r>
      <w:r w:rsidRPr="006737F2">
        <w:rPr>
          <w:vertAlign w:val="superscript"/>
        </w:rPr>
        <w:t>nd</w:t>
      </w:r>
      <w:r>
        <w:t xml:space="preserve"> Precinct address the parking issue on 63</w:t>
      </w:r>
      <w:r w:rsidRPr="006737F2">
        <w:rPr>
          <w:vertAlign w:val="superscript"/>
        </w:rPr>
        <w:t>rd</w:t>
      </w:r>
      <w:r>
        <w:t xml:space="preserve"> Street.  </w:t>
      </w:r>
      <w:r w:rsidR="00C157B6">
        <w:t xml:space="preserve">Regarding the former </w:t>
      </w:r>
      <w:proofErr w:type="spellStart"/>
      <w:r w:rsidR="00C157B6">
        <w:t>Waldbaum’s</w:t>
      </w:r>
      <w:proofErr w:type="spellEnd"/>
      <w:r w:rsidR="00C157B6">
        <w:t xml:space="preserve"> parking lot, </w:t>
      </w:r>
      <w:r w:rsidR="000B582F">
        <w:t>the office will try and determine ownership.</w:t>
      </w:r>
    </w:p>
    <w:p w:rsidR="000B582F" w:rsidRDefault="000B582F" w:rsidP="00916BF1">
      <w:pPr>
        <w:jc w:val="both"/>
      </w:pPr>
    </w:p>
    <w:p w:rsidR="000B582F" w:rsidRDefault="000B582F" w:rsidP="00916BF1">
      <w:pPr>
        <w:jc w:val="both"/>
      </w:pPr>
      <w:r>
        <w:t>The Chairman referred the issue raised during the public portion of the meeting regarding motorized bicycles to the police department for enforcement.</w:t>
      </w:r>
    </w:p>
    <w:p w:rsidR="000B582F" w:rsidRDefault="000B582F" w:rsidP="00916BF1">
      <w:pPr>
        <w:jc w:val="both"/>
      </w:pPr>
    </w:p>
    <w:p w:rsidR="00916BF1" w:rsidRPr="00916BF1" w:rsidRDefault="006737F2" w:rsidP="00916BF1">
      <w:pPr>
        <w:jc w:val="both"/>
      </w:pPr>
      <w:r>
        <w:t>Sonia Valentin announced the formation of the New York Cosmos fan club.  She further announced that fliers are available for Breast Cancer Screening, and a Blood Drive at the 62</w:t>
      </w:r>
      <w:r w:rsidRPr="006737F2">
        <w:rPr>
          <w:vertAlign w:val="superscript"/>
        </w:rPr>
        <w:t>nd</w:t>
      </w:r>
      <w:r>
        <w:t xml:space="preserve"> Precinct on June 23</w:t>
      </w:r>
      <w:r w:rsidRPr="006737F2">
        <w:rPr>
          <w:vertAlign w:val="superscript"/>
        </w:rPr>
        <w:t>rd</w:t>
      </w:r>
      <w:r>
        <w:t>.</w:t>
      </w:r>
    </w:p>
    <w:p w:rsidR="00916BF1" w:rsidRDefault="00916BF1" w:rsidP="00916BF1">
      <w:pPr>
        <w:jc w:val="both"/>
      </w:pPr>
    </w:p>
    <w:p w:rsidR="00916BF1" w:rsidRDefault="000B582F" w:rsidP="00937D2E">
      <w:pPr>
        <w:jc w:val="both"/>
      </w:pPr>
      <w:r>
        <w:t>The Chairman inquired if there was any other new business.  Hearing none, a motion was made by Sal D’Alessio to adjourn.  Seconded by Laurie Windsor.  Unanimously adopted.</w:t>
      </w:r>
    </w:p>
    <w:p w:rsidR="000B582F" w:rsidRDefault="000B582F" w:rsidP="00937D2E">
      <w:pPr>
        <w:jc w:val="both"/>
      </w:pPr>
    </w:p>
    <w:p w:rsidR="000B582F" w:rsidRDefault="000B582F" w:rsidP="00937D2E">
      <w:pPr>
        <w:jc w:val="both"/>
      </w:pPr>
    </w:p>
    <w:p w:rsidR="000B582F" w:rsidRDefault="000B582F" w:rsidP="00937D2E">
      <w:pPr>
        <w:jc w:val="both"/>
      </w:pPr>
    </w:p>
    <w:p w:rsidR="000B582F" w:rsidRDefault="000B582F" w:rsidP="00937D2E">
      <w:pPr>
        <w:jc w:val="both"/>
      </w:pPr>
    </w:p>
    <w:p w:rsidR="000F738E" w:rsidRDefault="000F738E" w:rsidP="00937D2E">
      <w:pPr>
        <w:jc w:val="both"/>
      </w:pPr>
    </w:p>
    <w:p w:rsidR="000F738E" w:rsidRPr="00937D2E" w:rsidRDefault="000F738E" w:rsidP="00937D2E">
      <w:pPr>
        <w:jc w:val="both"/>
      </w:pPr>
    </w:p>
    <w:p w:rsidR="00937D2E" w:rsidRDefault="00937D2E" w:rsidP="00937D2E">
      <w:pPr>
        <w:jc w:val="both"/>
      </w:pPr>
    </w:p>
    <w:p w:rsidR="00937D2E" w:rsidRDefault="00937D2E" w:rsidP="00937D2E">
      <w:pPr>
        <w:jc w:val="both"/>
      </w:pPr>
    </w:p>
    <w:p w:rsidR="00937D2E" w:rsidRDefault="00937D2E"/>
    <w:p w:rsidR="00937D2E" w:rsidRPr="00937D2E" w:rsidRDefault="00937D2E">
      <w:r>
        <w:t xml:space="preserve"> </w:t>
      </w:r>
    </w:p>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p w:rsidR="00661A66" w:rsidRDefault="00661A66"/>
    <w:sectPr w:rsidR="00661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80"/>
    <w:rsid w:val="0000195B"/>
    <w:rsid w:val="00070CFB"/>
    <w:rsid w:val="00090756"/>
    <w:rsid w:val="000B582F"/>
    <w:rsid w:val="000F738E"/>
    <w:rsid w:val="001665B9"/>
    <w:rsid w:val="001F1B99"/>
    <w:rsid w:val="00233284"/>
    <w:rsid w:val="00300610"/>
    <w:rsid w:val="0030563C"/>
    <w:rsid w:val="004B42C2"/>
    <w:rsid w:val="00615980"/>
    <w:rsid w:val="00626FDE"/>
    <w:rsid w:val="00661A66"/>
    <w:rsid w:val="006737F2"/>
    <w:rsid w:val="00727F54"/>
    <w:rsid w:val="00812AAE"/>
    <w:rsid w:val="008C103A"/>
    <w:rsid w:val="008F3421"/>
    <w:rsid w:val="00916BF1"/>
    <w:rsid w:val="00937D2E"/>
    <w:rsid w:val="00973FE1"/>
    <w:rsid w:val="009B1346"/>
    <w:rsid w:val="00A570C9"/>
    <w:rsid w:val="00AC157A"/>
    <w:rsid w:val="00AE5589"/>
    <w:rsid w:val="00B1629D"/>
    <w:rsid w:val="00C035D3"/>
    <w:rsid w:val="00C04FCB"/>
    <w:rsid w:val="00C157B6"/>
    <w:rsid w:val="00C93E7A"/>
    <w:rsid w:val="00CC3D05"/>
    <w:rsid w:val="00D72190"/>
    <w:rsid w:val="00D73B26"/>
    <w:rsid w:val="00D948C0"/>
    <w:rsid w:val="00DF076E"/>
    <w:rsid w:val="00E024AF"/>
    <w:rsid w:val="00E0470C"/>
    <w:rsid w:val="00E11410"/>
    <w:rsid w:val="00E34104"/>
    <w:rsid w:val="00E525B4"/>
    <w:rsid w:val="00F12AA7"/>
    <w:rsid w:val="00F6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1A6D3-AACD-48F6-8B48-BE834366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8720</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BK11D</cp:lastModifiedBy>
  <cp:revision>6</cp:revision>
  <cp:lastPrinted>2017-03-28T15:19:00Z</cp:lastPrinted>
  <dcterms:created xsi:type="dcterms:W3CDTF">2017-03-21T17:07:00Z</dcterms:created>
  <dcterms:modified xsi:type="dcterms:W3CDTF">2017-03-28T15:50:00Z</dcterms:modified>
</cp:coreProperties>
</file>