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71F" w:rsidRPr="005939C8" w:rsidRDefault="0023771F" w:rsidP="0023771F">
      <w:pPr>
        <w:jc w:val="center"/>
        <w:rPr>
          <w:rFonts w:eastAsia="Calibri" w:cs="Times New Roman"/>
        </w:rPr>
      </w:pPr>
      <w:r w:rsidRPr="005939C8">
        <w:rPr>
          <w:rFonts w:eastAsia="Calibri" w:cs="Times New Roman"/>
        </w:rPr>
        <w:t>Attendance of Community Board 11’s General Meeting</w:t>
      </w:r>
    </w:p>
    <w:p w:rsidR="0023771F" w:rsidRPr="005939C8" w:rsidRDefault="0023771F" w:rsidP="0023771F">
      <w:pPr>
        <w:jc w:val="center"/>
        <w:rPr>
          <w:rFonts w:eastAsia="Calibri" w:cs="Times New Roman"/>
        </w:rPr>
      </w:pPr>
      <w:r w:rsidRPr="005939C8">
        <w:rPr>
          <w:rFonts w:eastAsia="Calibri" w:cs="Times New Roman"/>
        </w:rPr>
        <w:t xml:space="preserve">Held on Thursday, </w:t>
      </w:r>
      <w:r>
        <w:rPr>
          <w:rFonts w:eastAsia="Calibri" w:cs="Times New Roman"/>
        </w:rPr>
        <w:t>June 9</w:t>
      </w:r>
      <w:r w:rsidRPr="005939C8">
        <w:rPr>
          <w:rFonts w:eastAsia="Calibri" w:cs="Times New Roman"/>
        </w:rPr>
        <w:t>, 201</w:t>
      </w:r>
      <w:r>
        <w:rPr>
          <w:rFonts w:eastAsia="Calibri" w:cs="Times New Roman"/>
        </w:rPr>
        <w:t>6</w:t>
      </w:r>
      <w:r w:rsidRPr="005939C8">
        <w:rPr>
          <w:rFonts w:eastAsia="Calibri" w:cs="Times New Roman"/>
        </w:rPr>
        <w:t xml:space="preserve"> at</w:t>
      </w:r>
    </w:p>
    <w:p w:rsidR="0023771F" w:rsidRPr="005939C8" w:rsidRDefault="0023771F" w:rsidP="0023771F">
      <w:pPr>
        <w:jc w:val="center"/>
        <w:rPr>
          <w:rFonts w:eastAsia="Calibri" w:cs="Times New Roman"/>
        </w:rPr>
      </w:pPr>
      <w:r w:rsidRPr="005939C8">
        <w:rPr>
          <w:rFonts w:eastAsia="Calibri" w:cs="Times New Roman"/>
        </w:rPr>
        <w:t>The Bensonhurst Center for Rehabilitation and Healthcare,</w:t>
      </w:r>
    </w:p>
    <w:p w:rsidR="0023771F" w:rsidRPr="005939C8" w:rsidRDefault="0023771F" w:rsidP="0023771F">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23771F" w:rsidRPr="005939C8" w:rsidRDefault="0023771F" w:rsidP="0023771F">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3C1BA9D0" wp14:editId="0C4E6922">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D352DF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23771F" w:rsidRDefault="0023771F"/>
    <w:p w:rsidR="0023771F" w:rsidRDefault="0023771F" w:rsidP="0023771F"/>
    <w:p w:rsidR="00C93E7A" w:rsidRDefault="0023771F" w:rsidP="001C4E2E">
      <w:pPr>
        <w:jc w:val="both"/>
      </w:pPr>
      <w:proofErr w:type="gramStart"/>
      <w:r>
        <w:t xml:space="preserve">Present:  Bart Allegretti, Thomas Andros, Ross Brady, Matthew Bromme, Albert Campanelli, Rosa Casella, </w:t>
      </w:r>
      <w:proofErr w:type="spellStart"/>
      <w:r>
        <w:t>Jin</w:t>
      </w:r>
      <w:proofErr w:type="spellEnd"/>
      <w:r>
        <w:t xml:space="preserve"> Wing Chiu, </w:t>
      </w:r>
      <w:proofErr w:type="spellStart"/>
      <w:r>
        <w:t>Iwen</w:t>
      </w:r>
      <w:proofErr w:type="spellEnd"/>
      <w:r>
        <w:t xml:space="preserve"> Chu, Ruben Colon, Priscilla Consolo, Sal D’Alessio, Linda Dalton, Eric DiNapoli, Paul DiSpirito, Charles Farrauto, Shirley Fineman, John Garvey, </w:t>
      </w:r>
      <w:proofErr w:type="spellStart"/>
      <w:r>
        <w:t>Yonah</w:t>
      </w:r>
      <w:proofErr w:type="spellEnd"/>
      <w:r>
        <w:t xml:space="preserve"> Glatzer, Anthony Grigos, </w:t>
      </w:r>
      <w:proofErr w:type="spellStart"/>
      <w:r>
        <w:t>Ligia</w:t>
      </w:r>
      <w:proofErr w:type="spellEnd"/>
      <w:r>
        <w:t xml:space="preserve"> </w:t>
      </w:r>
      <w:proofErr w:type="spellStart"/>
      <w:r>
        <w:t>Guallpa</w:t>
      </w:r>
      <w:proofErr w:type="spellEnd"/>
      <w:r>
        <w:t xml:space="preserve">, William R. Guarinello, Eileen LaRuffa, Man Wai Lau, Dr. Tim Law, Nicholas Miraglia, James Orlando, Caleb Pan, Rabbi Gary Pollack, Antonio Troia, Sonia Valentin, Robert Whittaker, Andrew Windsor, Laurie Windsor, Robert Yee, Sai </w:t>
      </w:r>
      <w:proofErr w:type="spellStart"/>
      <w:r>
        <w:t>Chuen</w:t>
      </w:r>
      <w:proofErr w:type="spellEnd"/>
      <w:r>
        <w:t xml:space="preserve"> Yeung, Nicholas </w:t>
      </w:r>
      <w:proofErr w:type="spellStart"/>
      <w:r>
        <w:t>Zimmitti</w:t>
      </w:r>
      <w:proofErr w:type="spellEnd"/>
      <w:proofErr w:type="gramEnd"/>
    </w:p>
    <w:p w:rsidR="0023771F" w:rsidRDefault="0023771F" w:rsidP="0023771F"/>
    <w:p w:rsidR="0023771F" w:rsidRDefault="0023771F" w:rsidP="0023771F">
      <w:r>
        <w:t xml:space="preserve">Excused:  Rocco </w:t>
      </w:r>
      <w:proofErr w:type="spellStart"/>
      <w:r>
        <w:t>Buonpane</w:t>
      </w:r>
      <w:proofErr w:type="spellEnd"/>
      <w:r>
        <w:t xml:space="preserve">, Steve Chung, Mafalda DiMango, </w:t>
      </w:r>
      <w:r w:rsidR="001C4E2E">
        <w:t xml:space="preserve">Albert Milone, </w:t>
      </w:r>
    </w:p>
    <w:p w:rsidR="001C4E2E" w:rsidRDefault="001C4E2E" w:rsidP="0023771F"/>
    <w:p w:rsidR="001C4E2E" w:rsidRDefault="001C4E2E" w:rsidP="0023771F">
      <w:r>
        <w:t xml:space="preserve">Absent:  Sofia Annunziata, Karina Cardozo, Msgr. David Cassato, Warren Chan, Wai Cheung, Vincent Chirico, Claudio DeMeo, Salvatore Rao, Barry Sanchez, </w:t>
      </w:r>
      <w:proofErr w:type="spellStart"/>
      <w:r>
        <w:t>Nayeem</w:t>
      </w:r>
      <w:proofErr w:type="spellEnd"/>
      <w:r>
        <w:t xml:space="preserve"> Siddique, </w:t>
      </w:r>
    </w:p>
    <w:p w:rsidR="001C4E2E" w:rsidRDefault="001C4E2E" w:rsidP="0023771F"/>
    <w:p w:rsidR="001C4E2E" w:rsidRDefault="001C4E2E" w:rsidP="0023771F">
      <w:r>
        <w:t xml:space="preserve">Guests:  Eva Xu, Kevin, Franca </w:t>
      </w:r>
      <w:proofErr w:type="spellStart"/>
      <w:r>
        <w:t>Bove</w:t>
      </w:r>
      <w:proofErr w:type="spellEnd"/>
      <w:r>
        <w:t xml:space="preserve">, Jeff Kraus, Lisa Garvey, Fanny Levine, David </w:t>
      </w:r>
      <w:proofErr w:type="spellStart"/>
      <w:r>
        <w:t>Bocarsly</w:t>
      </w:r>
      <w:proofErr w:type="spellEnd"/>
      <w:r>
        <w:t xml:space="preserve">, Al Fazio – Assemblyman Abbate, Angelina Dahab – CM Gentile, Steph </w:t>
      </w:r>
      <w:proofErr w:type="spellStart"/>
      <w:r>
        <w:t>Camparha</w:t>
      </w:r>
      <w:proofErr w:type="spellEnd"/>
      <w:r>
        <w:t xml:space="preserve"> – CM Greenfield, Peter A. Joseph</w:t>
      </w:r>
    </w:p>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1C4E2E" w:rsidRDefault="001C4E2E" w:rsidP="0023771F"/>
    <w:p w:rsidR="00F32B0B" w:rsidRDefault="00F32B0B" w:rsidP="001C4E2E">
      <w:pPr>
        <w:jc w:val="center"/>
        <w:rPr>
          <w:rFonts w:eastAsia="Calibri" w:cs="Times New Roman"/>
        </w:rPr>
      </w:pPr>
    </w:p>
    <w:p w:rsidR="001C4E2E" w:rsidRPr="005939C8" w:rsidRDefault="001C4E2E" w:rsidP="001C4E2E">
      <w:pPr>
        <w:jc w:val="center"/>
        <w:rPr>
          <w:rFonts w:eastAsia="Calibri" w:cs="Times New Roman"/>
        </w:rPr>
      </w:pPr>
      <w:bookmarkStart w:id="0" w:name="_GoBack"/>
      <w:bookmarkEnd w:id="0"/>
      <w:r>
        <w:rPr>
          <w:rFonts w:eastAsia="Calibri" w:cs="Times New Roman"/>
        </w:rPr>
        <w:t xml:space="preserve">Minutes </w:t>
      </w:r>
      <w:r w:rsidRPr="005939C8">
        <w:rPr>
          <w:rFonts w:eastAsia="Calibri" w:cs="Times New Roman"/>
        </w:rPr>
        <w:t>of Community Board 11’s General Meeting</w:t>
      </w:r>
    </w:p>
    <w:p w:rsidR="001C4E2E" w:rsidRPr="005939C8" w:rsidRDefault="001C4E2E" w:rsidP="001C4E2E">
      <w:pPr>
        <w:jc w:val="center"/>
        <w:rPr>
          <w:rFonts w:eastAsia="Calibri" w:cs="Times New Roman"/>
        </w:rPr>
      </w:pPr>
      <w:r w:rsidRPr="005939C8">
        <w:rPr>
          <w:rFonts w:eastAsia="Calibri" w:cs="Times New Roman"/>
        </w:rPr>
        <w:t xml:space="preserve">Held on Thursday, </w:t>
      </w:r>
      <w:r>
        <w:rPr>
          <w:rFonts w:eastAsia="Calibri" w:cs="Times New Roman"/>
        </w:rPr>
        <w:t>June 9</w:t>
      </w:r>
      <w:r w:rsidRPr="005939C8">
        <w:rPr>
          <w:rFonts w:eastAsia="Calibri" w:cs="Times New Roman"/>
        </w:rPr>
        <w:t>, 201</w:t>
      </w:r>
      <w:r w:rsidR="005312E1">
        <w:rPr>
          <w:rFonts w:eastAsia="Calibri" w:cs="Times New Roman"/>
        </w:rPr>
        <w:t>6</w:t>
      </w:r>
      <w:r w:rsidRPr="005939C8">
        <w:rPr>
          <w:rFonts w:eastAsia="Calibri" w:cs="Times New Roman"/>
        </w:rPr>
        <w:t xml:space="preserve"> at</w:t>
      </w:r>
    </w:p>
    <w:p w:rsidR="001C4E2E" w:rsidRPr="005939C8" w:rsidRDefault="001C4E2E" w:rsidP="001C4E2E">
      <w:pPr>
        <w:jc w:val="center"/>
        <w:rPr>
          <w:rFonts w:eastAsia="Calibri" w:cs="Times New Roman"/>
        </w:rPr>
      </w:pPr>
      <w:r w:rsidRPr="005939C8">
        <w:rPr>
          <w:rFonts w:eastAsia="Calibri" w:cs="Times New Roman"/>
        </w:rPr>
        <w:t>The Bensonhurst Center for Rehabilitation and Healthcare,</w:t>
      </w:r>
    </w:p>
    <w:p w:rsidR="001C4E2E" w:rsidRDefault="001C4E2E" w:rsidP="001C4E2E">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1C4E2E" w:rsidRDefault="001C4E2E" w:rsidP="001C4E2E">
      <w:pPr>
        <w:jc w:val="center"/>
        <w:rPr>
          <w:rFonts w:eastAsia="Calibri" w:cs="Times New Roman"/>
          <w:noProof/>
        </w:rPr>
      </w:pPr>
      <w:r>
        <w:rPr>
          <w:rFonts w:eastAsia="Calibri" w:cs="Times New Roman"/>
          <w:noProof/>
        </w:rPr>
        <mc:AlternateContent>
          <mc:Choice Requires="wps">
            <w:drawing>
              <wp:anchor distT="0" distB="0" distL="114300" distR="114300" simplePos="0" relativeHeight="251661312" behindDoc="0" locked="0" layoutInCell="1" allowOverlap="1" wp14:anchorId="65BEC58B" wp14:editId="62AD5F67">
                <wp:simplePos x="0" y="0"/>
                <wp:positionH relativeFrom="column">
                  <wp:posOffset>-869950</wp:posOffset>
                </wp:positionH>
                <wp:positionV relativeFrom="paragraph">
                  <wp:posOffset>130810</wp:posOffset>
                </wp:positionV>
                <wp:extent cx="77978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7797800" cy="12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E4904D"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5pt,10.3pt" to="5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" strokecolor="windowText" strokeweight=".5pt">
                <v:stroke joinstyle="miter"/>
              </v:line>
            </w:pict>
          </mc:Fallback>
        </mc:AlternateContent>
      </w:r>
    </w:p>
    <w:p w:rsidR="001C4E2E" w:rsidRDefault="001C4E2E" w:rsidP="0023771F"/>
    <w:p w:rsidR="001C4E2E" w:rsidRDefault="001C4E2E" w:rsidP="0023771F"/>
    <w:p w:rsidR="00370B1F" w:rsidRDefault="00370B1F" w:rsidP="00370B1F">
      <w:r>
        <w:t xml:space="preserve">The general meeting of Community Board 11 </w:t>
      </w:r>
      <w:proofErr w:type="gramStart"/>
      <w:r>
        <w:t>was opened</w:t>
      </w:r>
      <w:proofErr w:type="gramEnd"/>
      <w:r>
        <w:t xml:space="preserve"> with </w:t>
      </w:r>
      <w:proofErr w:type="spellStart"/>
      <w:r>
        <w:t>Iwen</w:t>
      </w:r>
      <w:proofErr w:type="spellEnd"/>
      <w:r>
        <w:t xml:space="preserve"> Chu having the honor of the pledge.</w:t>
      </w:r>
    </w:p>
    <w:p w:rsidR="00370B1F" w:rsidRDefault="00370B1F" w:rsidP="00370B1F"/>
    <w:p w:rsidR="00370B1F" w:rsidRDefault="00370B1F" w:rsidP="00370B1F">
      <w:pPr>
        <w:rPr>
          <w:u w:val="single"/>
        </w:rPr>
      </w:pPr>
      <w:r>
        <w:rPr>
          <w:u w:val="single"/>
        </w:rPr>
        <w:t>Public Portion</w:t>
      </w:r>
    </w:p>
    <w:p w:rsidR="00370B1F" w:rsidRDefault="00370B1F" w:rsidP="0023771F"/>
    <w:p w:rsidR="001429B1" w:rsidRDefault="001429B1" w:rsidP="0023771F">
      <w:r>
        <w:t>Trip Yang, representing Kings County District Attorney Thompson, announced the newest addition of the Justice Newsletter.</w:t>
      </w:r>
      <w:r w:rsidR="00833513">
        <w:t xml:space="preserve">   They are available to those who are interested.</w:t>
      </w:r>
    </w:p>
    <w:p w:rsidR="001C4E2E" w:rsidRDefault="001C4E2E" w:rsidP="00370B1F"/>
    <w:p w:rsidR="00833513" w:rsidRDefault="00833513" w:rsidP="00370B1F">
      <w:r>
        <w:t xml:space="preserve">Eva Xu introduced and made a presentation on Falun Gong, </w:t>
      </w:r>
      <w:r w:rsidR="00A339A2">
        <w:t>which is a form of exercise and meditation.  She invited those interested in learning more to contact her.</w:t>
      </w:r>
    </w:p>
    <w:p w:rsidR="00A339A2" w:rsidRDefault="00A339A2" w:rsidP="00370B1F"/>
    <w:p w:rsidR="00A339A2" w:rsidRDefault="00A339A2" w:rsidP="00AD4EDD">
      <w:pPr>
        <w:jc w:val="both"/>
      </w:pPr>
      <w:r>
        <w:t xml:space="preserve">David </w:t>
      </w:r>
      <w:proofErr w:type="spellStart"/>
      <w:r>
        <w:t>Bocarsly</w:t>
      </w:r>
      <w:proofErr w:type="spellEnd"/>
      <w:r>
        <w:t xml:space="preserve">, representing Congressman Nadler, </w:t>
      </w:r>
      <w:r w:rsidR="00AD4EDD">
        <w:t xml:space="preserve">spoke regarding the one-year anniversary of the USA Freedom Act, which ended the bulk collection of data by government and law enforcement agencies.   </w:t>
      </w:r>
    </w:p>
    <w:p w:rsidR="00AD4EDD" w:rsidRDefault="00AD4EDD" w:rsidP="00AD4EDD">
      <w:pPr>
        <w:jc w:val="both"/>
      </w:pPr>
    </w:p>
    <w:p w:rsidR="00AD4EDD" w:rsidRDefault="00AD4EDD" w:rsidP="00AD4EDD">
      <w:pPr>
        <w:jc w:val="both"/>
      </w:pPr>
      <w:r>
        <w:t>A representative from Councilman Greenfield invited residents to attend his free bike helmet giveaway at Friends Field.</w:t>
      </w:r>
    </w:p>
    <w:p w:rsidR="00AD4EDD" w:rsidRDefault="00AD4EDD" w:rsidP="00AD4EDD">
      <w:pPr>
        <w:jc w:val="both"/>
      </w:pPr>
    </w:p>
    <w:p w:rsidR="00AD4EDD" w:rsidRDefault="00AD4EDD" w:rsidP="00AD4EDD">
      <w:pPr>
        <w:jc w:val="both"/>
      </w:pPr>
      <w:r>
        <w:t xml:space="preserve">The Chairman inquired if anyone else from the public sought recognition.  Hearing none, a motion </w:t>
      </w:r>
      <w:proofErr w:type="gramStart"/>
      <w:r>
        <w:t>was made</w:t>
      </w:r>
      <w:proofErr w:type="gramEnd"/>
      <w:r>
        <w:t xml:space="preserve"> by Laurie Windsor to close the public portion of the meeting.  Seconded by Bart Allegretti.</w:t>
      </w:r>
    </w:p>
    <w:p w:rsidR="00AD4EDD" w:rsidRDefault="00AD4EDD" w:rsidP="00AD4EDD">
      <w:pPr>
        <w:jc w:val="both"/>
      </w:pPr>
    </w:p>
    <w:p w:rsidR="00AD4EDD" w:rsidRDefault="00AD4EDD" w:rsidP="00AD4EDD">
      <w:pPr>
        <w:jc w:val="both"/>
      </w:pPr>
      <w:r>
        <w:rPr>
          <w:u w:val="single"/>
        </w:rPr>
        <w:t>Minutes</w:t>
      </w:r>
    </w:p>
    <w:p w:rsidR="00AD4EDD" w:rsidRDefault="00AD4EDD" w:rsidP="00AD4EDD">
      <w:pPr>
        <w:jc w:val="both"/>
      </w:pPr>
    </w:p>
    <w:p w:rsidR="00AD4EDD" w:rsidRDefault="0004145B" w:rsidP="00AD4EDD">
      <w:pPr>
        <w:jc w:val="both"/>
      </w:pPr>
      <w:r>
        <w:t xml:space="preserve">A motion </w:t>
      </w:r>
      <w:proofErr w:type="gramStart"/>
      <w:r>
        <w:t>was made</w:t>
      </w:r>
      <w:proofErr w:type="gramEnd"/>
      <w:r>
        <w:t xml:space="preserve"> by John Garvey to accept the minutes of the May 11, 2016 meeting.  Seconded by Man Wai Lau.  Unanimously adopted.</w:t>
      </w:r>
    </w:p>
    <w:p w:rsidR="0004145B" w:rsidRDefault="0004145B" w:rsidP="00AD4EDD">
      <w:pPr>
        <w:jc w:val="both"/>
      </w:pPr>
    </w:p>
    <w:p w:rsidR="0004145B" w:rsidRDefault="0004145B" w:rsidP="00AD4EDD">
      <w:pPr>
        <w:jc w:val="both"/>
      </w:pPr>
      <w:r>
        <w:rPr>
          <w:u w:val="single"/>
        </w:rPr>
        <w:t>Election of Officers</w:t>
      </w:r>
    </w:p>
    <w:p w:rsidR="0004145B" w:rsidRDefault="0004145B" w:rsidP="00AD4EDD">
      <w:pPr>
        <w:jc w:val="both"/>
      </w:pPr>
    </w:p>
    <w:p w:rsidR="0004145B" w:rsidRPr="0004145B" w:rsidRDefault="0004145B" w:rsidP="0004145B">
      <w:pPr>
        <w:jc w:val="both"/>
        <w:rPr>
          <w:rFonts w:cs="Arial"/>
          <w:szCs w:val="24"/>
        </w:rPr>
      </w:pPr>
      <w:r w:rsidRPr="0004145B">
        <w:rPr>
          <w:rFonts w:cs="Arial"/>
          <w:szCs w:val="24"/>
        </w:rPr>
        <w:t xml:space="preserve">Mr. Guarinello advised that the Nominating Committee presented the following slate of Officers for the 2016-2017 term at the May </w:t>
      </w:r>
      <w:proofErr w:type="gramStart"/>
      <w:r w:rsidRPr="0004145B">
        <w:rPr>
          <w:rFonts w:cs="Arial"/>
          <w:szCs w:val="24"/>
        </w:rPr>
        <w:t>11th</w:t>
      </w:r>
      <w:proofErr w:type="gramEnd"/>
      <w:r w:rsidRPr="0004145B">
        <w:rPr>
          <w:rFonts w:cs="Arial"/>
          <w:szCs w:val="24"/>
        </w:rPr>
        <w:t xml:space="preserve"> meeting:</w:t>
      </w:r>
    </w:p>
    <w:p w:rsidR="0004145B" w:rsidRPr="0004145B" w:rsidRDefault="0004145B" w:rsidP="0004145B">
      <w:pPr>
        <w:jc w:val="both"/>
        <w:rPr>
          <w:rFonts w:cs="Arial"/>
          <w:szCs w:val="24"/>
        </w:rPr>
      </w:pPr>
    </w:p>
    <w:p w:rsidR="0004145B" w:rsidRPr="0004145B" w:rsidRDefault="0004145B" w:rsidP="0004145B">
      <w:pPr>
        <w:jc w:val="both"/>
        <w:rPr>
          <w:rFonts w:cs="Arial"/>
          <w:szCs w:val="24"/>
        </w:rPr>
      </w:pPr>
      <w:r w:rsidRPr="0004145B">
        <w:rPr>
          <w:rFonts w:cs="Arial"/>
          <w:szCs w:val="24"/>
        </w:rPr>
        <w:tab/>
      </w:r>
      <w:r w:rsidRPr="0004145B">
        <w:rPr>
          <w:rFonts w:cs="Arial"/>
          <w:szCs w:val="24"/>
        </w:rPr>
        <w:tab/>
      </w:r>
      <w:r w:rsidRPr="0004145B">
        <w:rPr>
          <w:rFonts w:cs="Arial"/>
          <w:szCs w:val="24"/>
        </w:rPr>
        <w:tab/>
      </w:r>
      <w:r w:rsidRPr="0004145B">
        <w:rPr>
          <w:rFonts w:cs="Arial"/>
          <w:szCs w:val="24"/>
        </w:rPr>
        <w:tab/>
      </w:r>
      <w:r w:rsidRPr="0004145B">
        <w:rPr>
          <w:rFonts w:cs="Arial"/>
          <w:szCs w:val="24"/>
        </w:rPr>
        <w:tab/>
        <w:t>William Guarinello – Chairman</w:t>
      </w:r>
    </w:p>
    <w:p w:rsidR="0004145B" w:rsidRPr="0004145B" w:rsidRDefault="0004145B" w:rsidP="0004145B">
      <w:pPr>
        <w:jc w:val="both"/>
        <w:rPr>
          <w:rFonts w:cs="Arial"/>
          <w:szCs w:val="24"/>
        </w:rPr>
      </w:pPr>
      <w:r w:rsidRPr="0004145B">
        <w:rPr>
          <w:rFonts w:cs="Arial"/>
          <w:szCs w:val="24"/>
        </w:rPr>
        <w:tab/>
      </w:r>
      <w:r w:rsidRPr="0004145B">
        <w:rPr>
          <w:rFonts w:cs="Arial"/>
          <w:szCs w:val="24"/>
        </w:rPr>
        <w:tab/>
      </w:r>
      <w:r w:rsidRPr="0004145B">
        <w:rPr>
          <w:rFonts w:cs="Arial"/>
          <w:szCs w:val="24"/>
        </w:rPr>
        <w:tab/>
      </w:r>
      <w:r w:rsidRPr="0004145B">
        <w:rPr>
          <w:rFonts w:cs="Arial"/>
          <w:szCs w:val="24"/>
        </w:rPr>
        <w:tab/>
      </w:r>
      <w:r w:rsidRPr="0004145B">
        <w:rPr>
          <w:rFonts w:cs="Arial"/>
          <w:szCs w:val="24"/>
        </w:rPr>
        <w:tab/>
      </w:r>
      <w:proofErr w:type="gramStart"/>
      <w:r w:rsidRPr="0004145B">
        <w:rPr>
          <w:rFonts w:cs="Arial"/>
          <w:szCs w:val="24"/>
        </w:rPr>
        <w:t>1</w:t>
      </w:r>
      <w:r w:rsidRPr="0004145B">
        <w:rPr>
          <w:rFonts w:cs="Arial"/>
          <w:szCs w:val="24"/>
          <w:vertAlign w:val="superscript"/>
        </w:rPr>
        <w:t>st</w:t>
      </w:r>
      <w:proofErr w:type="gramEnd"/>
      <w:r w:rsidRPr="0004145B">
        <w:rPr>
          <w:rFonts w:cs="Arial"/>
          <w:szCs w:val="24"/>
        </w:rPr>
        <w:t xml:space="preserve"> Vice Chair – </w:t>
      </w:r>
      <w:r>
        <w:rPr>
          <w:rFonts w:cs="Arial"/>
          <w:szCs w:val="24"/>
        </w:rPr>
        <w:t>Laurie Windsor</w:t>
      </w:r>
    </w:p>
    <w:p w:rsidR="0004145B" w:rsidRPr="0004145B" w:rsidRDefault="0004145B" w:rsidP="0004145B">
      <w:pPr>
        <w:jc w:val="both"/>
        <w:rPr>
          <w:rFonts w:cs="Arial"/>
          <w:szCs w:val="24"/>
        </w:rPr>
      </w:pPr>
      <w:r w:rsidRPr="0004145B">
        <w:rPr>
          <w:rFonts w:cs="Arial"/>
          <w:szCs w:val="24"/>
        </w:rPr>
        <w:tab/>
      </w:r>
      <w:r w:rsidRPr="0004145B">
        <w:rPr>
          <w:rFonts w:cs="Arial"/>
          <w:szCs w:val="24"/>
        </w:rPr>
        <w:tab/>
      </w:r>
      <w:r w:rsidRPr="0004145B">
        <w:rPr>
          <w:rFonts w:cs="Arial"/>
          <w:szCs w:val="24"/>
        </w:rPr>
        <w:tab/>
      </w:r>
      <w:r w:rsidRPr="0004145B">
        <w:rPr>
          <w:rFonts w:cs="Arial"/>
          <w:szCs w:val="24"/>
        </w:rPr>
        <w:tab/>
      </w:r>
      <w:r w:rsidRPr="0004145B">
        <w:rPr>
          <w:rFonts w:cs="Arial"/>
          <w:szCs w:val="24"/>
        </w:rPr>
        <w:tab/>
      </w:r>
      <w:proofErr w:type="gramStart"/>
      <w:r w:rsidRPr="0004145B">
        <w:rPr>
          <w:rFonts w:cs="Arial"/>
          <w:szCs w:val="24"/>
        </w:rPr>
        <w:t>2</w:t>
      </w:r>
      <w:r w:rsidRPr="0004145B">
        <w:rPr>
          <w:rFonts w:cs="Arial"/>
          <w:szCs w:val="24"/>
          <w:vertAlign w:val="superscript"/>
        </w:rPr>
        <w:t>nd</w:t>
      </w:r>
      <w:proofErr w:type="gramEnd"/>
      <w:r w:rsidRPr="0004145B">
        <w:rPr>
          <w:rFonts w:cs="Arial"/>
          <w:szCs w:val="24"/>
        </w:rPr>
        <w:t xml:space="preserve"> Vice Chair – </w:t>
      </w:r>
      <w:proofErr w:type="spellStart"/>
      <w:r>
        <w:rPr>
          <w:rFonts w:cs="Arial"/>
          <w:szCs w:val="24"/>
        </w:rPr>
        <w:t>Shirely</w:t>
      </w:r>
      <w:proofErr w:type="spellEnd"/>
      <w:r>
        <w:rPr>
          <w:rFonts w:cs="Arial"/>
          <w:szCs w:val="24"/>
        </w:rPr>
        <w:t xml:space="preserve"> Fineman</w:t>
      </w:r>
    </w:p>
    <w:p w:rsidR="0004145B" w:rsidRPr="0004145B" w:rsidRDefault="0004145B" w:rsidP="0004145B">
      <w:pPr>
        <w:jc w:val="both"/>
        <w:rPr>
          <w:rFonts w:cs="Arial"/>
          <w:szCs w:val="24"/>
        </w:rPr>
      </w:pPr>
      <w:r w:rsidRPr="0004145B">
        <w:rPr>
          <w:rFonts w:cs="Arial"/>
          <w:szCs w:val="24"/>
        </w:rPr>
        <w:tab/>
      </w:r>
      <w:r w:rsidRPr="0004145B">
        <w:rPr>
          <w:rFonts w:cs="Arial"/>
          <w:szCs w:val="24"/>
        </w:rPr>
        <w:tab/>
      </w:r>
      <w:r w:rsidRPr="0004145B">
        <w:rPr>
          <w:rFonts w:cs="Arial"/>
          <w:szCs w:val="24"/>
        </w:rPr>
        <w:tab/>
      </w:r>
      <w:r w:rsidRPr="0004145B">
        <w:rPr>
          <w:rFonts w:cs="Arial"/>
          <w:szCs w:val="24"/>
        </w:rPr>
        <w:tab/>
      </w:r>
      <w:r w:rsidRPr="0004145B">
        <w:rPr>
          <w:rFonts w:cs="Arial"/>
          <w:szCs w:val="24"/>
        </w:rPr>
        <w:tab/>
        <w:t xml:space="preserve">Secretary – </w:t>
      </w:r>
      <w:r>
        <w:rPr>
          <w:rFonts w:cs="Arial"/>
          <w:szCs w:val="24"/>
        </w:rPr>
        <w:t>Man Wai Lau</w:t>
      </w:r>
    </w:p>
    <w:p w:rsidR="0004145B" w:rsidRPr="0004145B" w:rsidRDefault="0004145B" w:rsidP="0004145B">
      <w:pPr>
        <w:jc w:val="both"/>
        <w:rPr>
          <w:rFonts w:cs="Arial"/>
          <w:szCs w:val="24"/>
        </w:rPr>
      </w:pPr>
      <w:r w:rsidRPr="0004145B">
        <w:rPr>
          <w:rFonts w:cs="Arial"/>
          <w:szCs w:val="24"/>
        </w:rPr>
        <w:tab/>
      </w:r>
      <w:r w:rsidRPr="0004145B">
        <w:rPr>
          <w:rFonts w:cs="Arial"/>
          <w:szCs w:val="24"/>
        </w:rPr>
        <w:tab/>
      </w:r>
      <w:r w:rsidRPr="0004145B">
        <w:rPr>
          <w:rFonts w:cs="Arial"/>
          <w:szCs w:val="24"/>
        </w:rPr>
        <w:tab/>
      </w:r>
      <w:r w:rsidRPr="0004145B">
        <w:rPr>
          <w:rFonts w:cs="Arial"/>
          <w:szCs w:val="24"/>
        </w:rPr>
        <w:tab/>
      </w:r>
      <w:r w:rsidRPr="0004145B">
        <w:rPr>
          <w:rFonts w:cs="Arial"/>
          <w:szCs w:val="24"/>
        </w:rPr>
        <w:tab/>
        <w:t xml:space="preserve">Treasurer – </w:t>
      </w:r>
      <w:r>
        <w:rPr>
          <w:rFonts w:cs="Arial"/>
          <w:szCs w:val="24"/>
        </w:rPr>
        <w:t>Nicholas Miraglia</w:t>
      </w:r>
    </w:p>
    <w:p w:rsidR="0004145B" w:rsidRDefault="0004145B" w:rsidP="0004145B">
      <w:pPr>
        <w:jc w:val="both"/>
        <w:rPr>
          <w:rFonts w:ascii="Tahoma" w:hAnsi="Tahoma" w:cs="Tahoma"/>
          <w:sz w:val="28"/>
          <w:szCs w:val="28"/>
        </w:rPr>
      </w:pPr>
    </w:p>
    <w:p w:rsidR="0004145B" w:rsidRPr="0004145B" w:rsidRDefault="0004145B" w:rsidP="0004145B">
      <w:pPr>
        <w:jc w:val="both"/>
        <w:rPr>
          <w:rFonts w:cs="Arial"/>
          <w:szCs w:val="24"/>
        </w:rPr>
      </w:pPr>
      <w:r w:rsidRPr="0004145B">
        <w:rPr>
          <w:rFonts w:cs="Arial"/>
          <w:szCs w:val="24"/>
        </w:rPr>
        <w:lastRenderedPageBreak/>
        <w:t>The Chairman inquired if there were any nominations from the floor.  Hearing none</w:t>
      </w:r>
      <w:r>
        <w:rPr>
          <w:rFonts w:cs="Arial"/>
          <w:szCs w:val="24"/>
        </w:rPr>
        <w:t>,</w:t>
      </w:r>
      <w:r w:rsidRPr="0004145B">
        <w:rPr>
          <w:rFonts w:cs="Arial"/>
          <w:szCs w:val="24"/>
        </w:rPr>
        <w:t xml:space="preserve"> a motion </w:t>
      </w:r>
      <w:proofErr w:type="gramStart"/>
      <w:r w:rsidRPr="0004145B">
        <w:rPr>
          <w:rFonts w:cs="Arial"/>
          <w:szCs w:val="24"/>
        </w:rPr>
        <w:t>was made</w:t>
      </w:r>
      <w:proofErr w:type="gramEnd"/>
      <w:r w:rsidRPr="0004145B">
        <w:rPr>
          <w:rFonts w:cs="Arial"/>
          <w:szCs w:val="24"/>
        </w:rPr>
        <w:t xml:space="preserve"> by </w:t>
      </w:r>
      <w:r>
        <w:rPr>
          <w:rFonts w:cs="Arial"/>
          <w:szCs w:val="24"/>
        </w:rPr>
        <w:t>Bart Allegretti</w:t>
      </w:r>
      <w:r w:rsidRPr="0004145B">
        <w:rPr>
          <w:rFonts w:cs="Arial"/>
          <w:szCs w:val="24"/>
        </w:rPr>
        <w:t xml:space="preserve"> to accept the slate as presented by the Nominating Committee.  Seconded by </w:t>
      </w:r>
      <w:r>
        <w:rPr>
          <w:rFonts w:cs="Arial"/>
          <w:szCs w:val="24"/>
        </w:rPr>
        <w:t>Matthew Bromme</w:t>
      </w:r>
      <w:r w:rsidRPr="0004145B">
        <w:rPr>
          <w:rFonts w:cs="Arial"/>
          <w:szCs w:val="24"/>
        </w:rPr>
        <w:t>.  Unanimously adopted.</w:t>
      </w:r>
    </w:p>
    <w:p w:rsidR="0004145B" w:rsidRDefault="0004145B" w:rsidP="0004145B">
      <w:pPr>
        <w:jc w:val="both"/>
        <w:rPr>
          <w:rFonts w:cs="Arial"/>
          <w:szCs w:val="24"/>
        </w:rPr>
      </w:pPr>
    </w:p>
    <w:p w:rsidR="0004145B" w:rsidRDefault="002C6F43" w:rsidP="0004145B">
      <w:pPr>
        <w:jc w:val="both"/>
        <w:rPr>
          <w:rFonts w:cs="Arial"/>
          <w:szCs w:val="24"/>
          <w:u w:val="single"/>
        </w:rPr>
      </w:pPr>
      <w:r>
        <w:rPr>
          <w:rFonts w:cs="Arial"/>
          <w:szCs w:val="24"/>
          <w:u w:val="single"/>
        </w:rPr>
        <w:t>Planning and Zoning Committee Report</w:t>
      </w:r>
    </w:p>
    <w:p w:rsidR="002C6F43" w:rsidRDefault="002C6F43" w:rsidP="0004145B">
      <w:pPr>
        <w:jc w:val="both"/>
        <w:rPr>
          <w:rFonts w:cs="Arial"/>
          <w:szCs w:val="24"/>
          <w:u w:val="single"/>
        </w:rPr>
      </w:pPr>
    </w:p>
    <w:p w:rsidR="009C3CE3" w:rsidRDefault="002C6F43" w:rsidP="0004145B">
      <w:pPr>
        <w:jc w:val="both"/>
        <w:rPr>
          <w:rFonts w:cs="Arial"/>
          <w:szCs w:val="24"/>
        </w:rPr>
      </w:pPr>
      <w:r w:rsidRPr="002C6F43">
        <w:rPr>
          <w:rFonts w:cs="Arial"/>
          <w:szCs w:val="24"/>
        </w:rPr>
        <w:t xml:space="preserve">Ross Brady, Chairman of the Planning and Zoning Committee, </w:t>
      </w:r>
      <w:r w:rsidR="00B70D07">
        <w:rPr>
          <w:rFonts w:cs="Arial"/>
          <w:szCs w:val="24"/>
        </w:rPr>
        <w:t>reported that he has reviewed the special permit application for 1442 62</w:t>
      </w:r>
      <w:r w:rsidR="00B70D07" w:rsidRPr="002C6F43">
        <w:rPr>
          <w:rFonts w:cs="Arial"/>
          <w:szCs w:val="24"/>
          <w:vertAlign w:val="superscript"/>
        </w:rPr>
        <w:t>nd</w:t>
      </w:r>
      <w:r w:rsidR="00B70D07">
        <w:rPr>
          <w:rFonts w:cs="Arial"/>
          <w:szCs w:val="24"/>
        </w:rPr>
        <w:t xml:space="preserve"> Street. The application is a procedural change required by the Board of Standards and Appeals</w:t>
      </w:r>
      <w:r w:rsidR="00981C70">
        <w:rPr>
          <w:rFonts w:cs="Arial"/>
          <w:szCs w:val="24"/>
        </w:rPr>
        <w:t xml:space="preserve">.  The </w:t>
      </w:r>
      <w:r w:rsidR="00981C70" w:rsidRPr="00981C70">
        <w:rPr>
          <w:rFonts w:cs="Arial"/>
          <w:szCs w:val="24"/>
        </w:rPr>
        <w:t>applicant seeks a variance for the legalization of the existing Use Group 3 Yeshiva at the third floor, the creation of a mezzanine on the first floor, and the use of the entire four-story and cellar structure as Use Group 3 Yeshiva.</w:t>
      </w:r>
    </w:p>
    <w:p w:rsidR="00981C70" w:rsidRDefault="00981C70" w:rsidP="0004145B">
      <w:pPr>
        <w:jc w:val="both"/>
        <w:rPr>
          <w:rFonts w:cs="Arial"/>
          <w:szCs w:val="24"/>
        </w:rPr>
      </w:pPr>
    </w:p>
    <w:p w:rsidR="00981C70" w:rsidRDefault="009C3CE3" w:rsidP="00981C70">
      <w:pPr>
        <w:jc w:val="both"/>
        <w:rPr>
          <w:rFonts w:cs="Arial"/>
          <w:szCs w:val="24"/>
        </w:rPr>
      </w:pPr>
      <w:r>
        <w:rPr>
          <w:rFonts w:cs="Arial"/>
          <w:szCs w:val="24"/>
        </w:rPr>
        <w:t>Mr. Brady recommend</w:t>
      </w:r>
      <w:r w:rsidR="00981C70">
        <w:rPr>
          <w:rFonts w:cs="Arial"/>
          <w:szCs w:val="24"/>
        </w:rPr>
        <w:t xml:space="preserve">ed </w:t>
      </w:r>
      <w:r>
        <w:rPr>
          <w:rFonts w:cs="Arial"/>
          <w:szCs w:val="24"/>
        </w:rPr>
        <w:t xml:space="preserve">waiving the public hearing and </w:t>
      </w:r>
      <w:r w:rsidR="008C739D">
        <w:rPr>
          <w:rFonts w:cs="Arial"/>
          <w:szCs w:val="24"/>
        </w:rPr>
        <w:t xml:space="preserve">adopting the </w:t>
      </w:r>
      <w:r w:rsidR="00981C70">
        <w:rPr>
          <w:rFonts w:cs="Arial"/>
          <w:szCs w:val="24"/>
        </w:rPr>
        <w:t xml:space="preserve">same conditions of the variance, which are: </w:t>
      </w:r>
    </w:p>
    <w:p w:rsidR="00981C70" w:rsidRDefault="00981C70" w:rsidP="00981C70">
      <w:pPr>
        <w:jc w:val="both"/>
        <w:rPr>
          <w:rFonts w:cs="Arial"/>
          <w:szCs w:val="24"/>
        </w:rPr>
      </w:pPr>
    </w:p>
    <w:p w:rsidR="00981C70" w:rsidRPr="00981C70" w:rsidRDefault="00981C70" w:rsidP="00981C70">
      <w:pPr>
        <w:jc w:val="both"/>
        <w:rPr>
          <w:rFonts w:cs="Arial"/>
          <w:szCs w:val="24"/>
        </w:rPr>
      </w:pPr>
      <w:r>
        <w:rPr>
          <w:rFonts w:cs="Arial"/>
          <w:szCs w:val="24"/>
        </w:rPr>
        <w:t xml:space="preserve">1. </w:t>
      </w:r>
      <w:r w:rsidRPr="00981C70">
        <w:rPr>
          <w:rFonts w:cs="Arial"/>
          <w:szCs w:val="24"/>
        </w:rPr>
        <w:t>The Yeshiva must ensure that adequate employee parking exists.</w:t>
      </w:r>
    </w:p>
    <w:p w:rsidR="00981C70" w:rsidRPr="00981C70" w:rsidRDefault="00981C70" w:rsidP="00981C70">
      <w:pPr>
        <w:jc w:val="both"/>
        <w:rPr>
          <w:rFonts w:cs="Arial"/>
          <w:szCs w:val="24"/>
        </w:rPr>
      </w:pPr>
      <w:r w:rsidRPr="00981C70">
        <w:rPr>
          <w:rFonts w:cs="Arial"/>
          <w:szCs w:val="24"/>
        </w:rPr>
        <w:t>2. Buses will not be stored in front of the premises during school hours.</w:t>
      </w:r>
    </w:p>
    <w:p w:rsidR="00981C70" w:rsidRPr="00981C70" w:rsidRDefault="00981C70" w:rsidP="00981C70">
      <w:pPr>
        <w:jc w:val="both"/>
        <w:rPr>
          <w:rFonts w:cs="Arial"/>
          <w:szCs w:val="24"/>
        </w:rPr>
      </w:pPr>
      <w:r w:rsidRPr="00981C70">
        <w:rPr>
          <w:rFonts w:cs="Arial"/>
          <w:szCs w:val="24"/>
        </w:rPr>
        <w:t>3. Dismissal of students will be staggered to prevent buses and cars from stacking.</w:t>
      </w:r>
    </w:p>
    <w:p w:rsidR="00981C70" w:rsidRDefault="00981C70" w:rsidP="00981C70">
      <w:pPr>
        <w:jc w:val="both"/>
        <w:rPr>
          <w:rFonts w:cs="Arial"/>
          <w:szCs w:val="24"/>
        </w:rPr>
      </w:pPr>
      <w:r w:rsidRPr="00981C70">
        <w:rPr>
          <w:rFonts w:cs="Arial"/>
          <w:szCs w:val="24"/>
        </w:rPr>
        <w:t xml:space="preserve">4. Upon dismissal, only the amount of buses that can be accommodated curbside are  </w:t>
      </w:r>
      <w:r>
        <w:rPr>
          <w:rFonts w:cs="Arial"/>
          <w:szCs w:val="24"/>
        </w:rPr>
        <w:t xml:space="preserve">   </w:t>
      </w:r>
    </w:p>
    <w:p w:rsidR="009C3CE3" w:rsidRDefault="00981C70" w:rsidP="00981C70">
      <w:pPr>
        <w:jc w:val="both"/>
        <w:rPr>
          <w:rFonts w:cs="Arial"/>
          <w:szCs w:val="24"/>
        </w:rPr>
      </w:pPr>
      <w:r>
        <w:rPr>
          <w:rFonts w:cs="Arial"/>
          <w:szCs w:val="24"/>
        </w:rPr>
        <w:t xml:space="preserve">    </w:t>
      </w:r>
      <w:proofErr w:type="gramStart"/>
      <w:r w:rsidRPr="00981C70">
        <w:rPr>
          <w:rFonts w:cs="Arial"/>
          <w:szCs w:val="24"/>
        </w:rPr>
        <w:t>brought</w:t>
      </w:r>
      <w:proofErr w:type="gramEnd"/>
      <w:r w:rsidRPr="00981C70">
        <w:rPr>
          <w:rFonts w:cs="Arial"/>
          <w:szCs w:val="24"/>
        </w:rPr>
        <w:t xml:space="preserve"> onto the block to prevent queuing and blocking traffic.</w:t>
      </w:r>
    </w:p>
    <w:p w:rsidR="008C739D" w:rsidRDefault="008C739D" w:rsidP="0004145B">
      <w:pPr>
        <w:jc w:val="both"/>
        <w:rPr>
          <w:rFonts w:cs="Arial"/>
          <w:szCs w:val="24"/>
        </w:rPr>
      </w:pPr>
    </w:p>
    <w:p w:rsidR="0004145B" w:rsidRDefault="00A30D06" w:rsidP="00AD4EDD">
      <w:pPr>
        <w:jc w:val="both"/>
      </w:pPr>
      <w:r>
        <w:t xml:space="preserve">A motion </w:t>
      </w:r>
      <w:proofErr w:type="gramStart"/>
      <w:r>
        <w:t>was made</w:t>
      </w:r>
      <w:proofErr w:type="gramEnd"/>
      <w:r>
        <w:t xml:space="preserve"> by </w:t>
      </w:r>
      <w:r w:rsidR="00C70592">
        <w:t>Laurie Windsor to waive the public hearing.  Seconded by Man Wai Lau.  Unanimously adopted.</w:t>
      </w:r>
    </w:p>
    <w:p w:rsidR="00C70592" w:rsidRDefault="00C70592" w:rsidP="00AD4EDD">
      <w:pPr>
        <w:jc w:val="both"/>
      </w:pPr>
    </w:p>
    <w:p w:rsidR="00C70592" w:rsidRDefault="00C70592" w:rsidP="00AD4EDD">
      <w:pPr>
        <w:jc w:val="both"/>
      </w:pPr>
      <w:r>
        <w:t xml:space="preserve">A motion </w:t>
      </w:r>
      <w:proofErr w:type="gramStart"/>
      <w:r>
        <w:t>was made</w:t>
      </w:r>
      <w:proofErr w:type="gramEnd"/>
      <w:r>
        <w:t xml:space="preserve"> by Matthew Bromme to approve the application as presented.  Seconded by Bart Allegretti.  Unanimously adopted.</w:t>
      </w:r>
    </w:p>
    <w:p w:rsidR="00C70592" w:rsidRDefault="00C70592" w:rsidP="00AD4EDD">
      <w:pPr>
        <w:jc w:val="both"/>
      </w:pPr>
    </w:p>
    <w:p w:rsidR="00C70592" w:rsidRDefault="00C70592" w:rsidP="00AD4EDD">
      <w:pPr>
        <w:jc w:val="both"/>
        <w:rPr>
          <w:u w:val="single"/>
        </w:rPr>
      </w:pPr>
      <w:proofErr w:type="gramStart"/>
      <w:r>
        <w:rPr>
          <w:u w:val="single"/>
        </w:rPr>
        <w:t>Chairman’s</w:t>
      </w:r>
      <w:proofErr w:type="gramEnd"/>
      <w:r>
        <w:rPr>
          <w:u w:val="single"/>
        </w:rPr>
        <w:t xml:space="preserve"> Report</w:t>
      </w:r>
    </w:p>
    <w:p w:rsidR="00C70592" w:rsidRDefault="00C70592" w:rsidP="00AD4EDD">
      <w:pPr>
        <w:jc w:val="both"/>
        <w:rPr>
          <w:u w:val="single"/>
        </w:rPr>
      </w:pPr>
    </w:p>
    <w:p w:rsidR="00C70592" w:rsidRDefault="00C70592" w:rsidP="00AD4EDD">
      <w:pPr>
        <w:jc w:val="both"/>
      </w:pPr>
      <w:r>
        <w:t xml:space="preserve">Mr. Guarinello introduced and welcomed </w:t>
      </w:r>
      <w:proofErr w:type="spellStart"/>
      <w:r>
        <w:t>Iwen</w:t>
      </w:r>
      <w:proofErr w:type="spellEnd"/>
      <w:r>
        <w:t xml:space="preserve"> Chu, who </w:t>
      </w:r>
      <w:proofErr w:type="gramStart"/>
      <w:r>
        <w:t>was recently appointed</w:t>
      </w:r>
      <w:proofErr w:type="gramEnd"/>
      <w:r>
        <w:t xml:space="preserve"> to Community Board 11.</w:t>
      </w:r>
    </w:p>
    <w:p w:rsidR="00C70592" w:rsidRDefault="00C70592" w:rsidP="00AD4EDD">
      <w:pPr>
        <w:jc w:val="both"/>
      </w:pPr>
    </w:p>
    <w:p w:rsidR="00C70592" w:rsidRDefault="00C70592" w:rsidP="00AD4EDD">
      <w:pPr>
        <w:jc w:val="both"/>
      </w:pPr>
      <w:r>
        <w:t>The Chairman thanked Paul DiSpirito for providing food at tonight’s meeting and the Bensonhurst Center for hosting the board meetings.</w:t>
      </w:r>
    </w:p>
    <w:p w:rsidR="00C70592" w:rsidRDefault="00C70592" w:rsidP="00AD4EDD">
      <w:pPr>
        <w:jc w:val="both"/>
      </w:pPr>
    </w:p>
    <w:p w:rsidR="00A02573" w:rsidRDefault="00A02573" w:rsidP="00AD4EDD">
      <w:pPr>
        <w:jc w:val="both"/>
      </w:pPr>
      <w:r>
        <w:t>Mr. Guarinello discussed an issue of chronic signal timing issues on 14</w:t>
      </w:r>
      <w:r w:rsidRPr="00A02573">
        <w:rPr>
          <w:vertAlign w:val="superscript"/>
        </w:rPr>
        <w:t>th</w:t>
      </w:r>
      <w:r>
        <w:t xml:space="preserve"> Avenue between 86</w:t>
      </w:r>
      <w:r w:rsidRPr="00A02573">
        <w:rPr>
          <w:vertAlign w:val="superscript"/>
        </w:rPr>
        <w:t>th</w:t>
      </w:r>
      <w:r>
        <w:t xml:space="preserve"> Street and Bay Ridge Parkway, and the back-ups that occur during the morning and evening rush hour. </w:t>
      </w:r>
    </w:p>
    <w:p w:rsidR="00A02573" w:rsidRDefault="00A02573" w:rsidP="00AD4EDD">
      <w:pPr>
        <w:jc w:val="both"/>
      </w:pPr>
    </w:p>
    <w:p w:rsidR="00C70592" w:rsidRDefault="00A02573" w:rsidP="00AD4EDD">
      <w:pPr>
        <w:jc w:val="both"/>
      </w:pPr>
      <w:r>
        <w:t xml:space="preserve">There was discussion on the issue and a motion </w:t>
      </w:r>
      <w:proofErr w:type="gramStart"/>
      <w:r>
        <w:t>was made</w:t>
      </w:r>
      <w:proofErr w:type="gramEnd"/>
      <w:r>
        <w:t xml:space="preserve"> by Laurie Windsor to call upon the Department of Transportation to address the signal timing on 14</w:t>
      </w:r>
      <w:r w:rsidRPr="00A02573">
        <w:rPr>
          <w:vertAlign w:val="superscript"/>
        </w:rPr>
        <w:t>th</w:t>
      </w:r>
      <w:r>
        <w:t xml:space="preserve"> Avenue.  Seconded by Nicholas Miraglia.  Unanimously adopted. </w:t>
      </w:r>
      <w:r w:rsidR="00C70592">
        <w:t xml:space="preserve">  </w:t>
      </w:r>
    </w:p>
    <w:p w:rsidR="00A02573" w:rsidRDefault="00A02573" w:rsidP="00AD4EDD">
      <w:pPr>
        <w:jc w:val="both"/>
      </w:pPr>
    </w:p>
    <w:p w:rsidR="00944AD2" w:rsidRDefault="00944AD2" w:rsidP="00AD4EDD">
      <w:pPr>
        <w:jc w:val="both"/>
        <w:rPr>
          <w:u w:val="single"/>
        </w:rPr>
      </w:pPr>
    </w:p>
    <w:p w:rsidR="00944AD2" w:rsidRDefault="00944AD2" w:rsidP="00AD4EDD">
      <w:pPr>
        <w:jc w:val="both"/>
        <w:rPr>
          <w:u w:val="single"/>
        </w:rPr>
      </w:pPr>
    </w:p>
    <w:p w:rsidR="00A02573" w:rsidRDefault="00944AD2" w:rsidP="00AD4EDD">
      <w:pPr>
        <w:jc w:val="both"/>
      </w:pPr>
      <w:r>
        <w:rPr>
          <w:u w:val="single"/>
        </w:rPr>
        <w:lastRenderedPageBreak/>
        <w:t>District Manager’s Report</w:t>
      </w:r>
    </w:p>
    <w:p w:rsidR="00944AD2" w:rsidRDefault="00944AD2" w:rsidP="00AD4EDD">
      <w:pPr>
        <w:jc w:val="both"/>
      </w:pPr>
    </w:p>
    <w:p w:rsidR="00944AD2" w:rsidRPr="00944AD2" w:rsidRDefault="00944AD2" w:rsidP="00944AD2">
      <w:pPr>
        <w:jc w:val="both"/>
      </w:pPr>
      <w:r>
        <w:t xml:space="preserve">Marnee Elias-Pavia reported that we received </w:t>
      </w:r>
      <w:r w:rsidRPr="00944AD2">
        <w:t>the BJ’s Shore Parkway Post-Opening Traffic Study</w:t>
      </w:r>
      <w:r>
        <w:t>,</w:t>
      </w:r>
      <w:r w:rsidRPr="00944AD2">
        <w:t xml:space="preserve"> </w:t>
      </w:r>
      <w:r>
        <w:t>which</w:t>
      </w:r>
      <w:r w:rsidRPr="00944AD2">
        <w:t xml:space="preserve"> </w:t>
      </w:r>
      <w:proofErr w:type="gramStart"/>
      <w:r w:rsidRPr="00944AD2">
        <w:t>was submitted to and approved by the Department of Transportation</w:t>
      </w:r>
      <w:proofErr w:type="gramEnd"/>
      <w:r w:rsidRPr="00944AD2">
        <w:t xml:space="preserve">.  According to the consultant, the analysis showed that with the reduced size of the retail development when compared to the original FEIS has resulted in significantly fewer trips.   </w:t>
      </w:r>
      <w:r>
        <w:t>T</w:t>
      </w:r>
      <w:r w:rsidRPr="00944AD2">
        <w:t xml:space="preserve">hey </w:t>
      </w:r>
      <w:r>
        <w:t>state</w:t>
      </w:r>
      <w:r w:rsidRPr="00944AD2">
        <w:t xml:space="preserve"> that the traffic is operating better than projected and they have developed a new list of mitigation measures that </w:t>
      </w:r>
      <w:proofErr w:type="gramStart"/>
      <w:r w:rsidRPr="00944AD2">
        <w:t>could be implemented</w:t>
      </w:r>
      <w:proofErr w:type="gramEnd"/>
      <w:r w:rsidRPr="00944AD2">
        <w:t xml:space="preserve"> to improve traffic operations at the study locations.   These mitigation measures are timing changes to the traffic signals.  </w:t>
      </w:r>
    </w:p>
    <w:p w:rsidR="00944AD2" w:rsidRPr="00944AD2" w:rsidRDefault="00944AD2" w:rsidP="00944AD2">
      <w:pPr>
        <w:jc w:val="both"/>
      </w:pPr>
    </w:p>
    <w:p w:rsidR="00944AD2" w:rsidRPr="00944AD2" w:rsidRDefault="00944AD2" w:rsidP="00944AD2">
      <w:pPr>
        <w:jc w:val="both"/>
      </w:pPr>
      <w:r w:rsidRPr="00944AD2">
        <w:t xml:space="preserve">The Department of Transportation in response to safety concerns at the intersection of West 10 Street and Bay Parkway conducted a study.   They are recommending that the traffic flow on West 10 Street be reversed from one-way westbound to one-way eastbound. </w:t>
      </w:r>
      <w:r w:rsidR="00C66C23">
        <w:t xml:space="preserve"> The Transportation Chair and I the District Manager </w:t>
      </w:r>
      <w:r w:rsidRPr="00944AD2">
        <w:t>met onsite</w:t>
      </w:r>
      <w:r>
        <w:t xml:space="preserve">, </w:t>
      </w:r>
      <w:r w:rsidRPr="00944AD2">
        <w:t xml:space="preserve">and </w:t>
      </w:r>
      <w:r>
        <w:t>have concerns</w:t>
      </w:r>
      <w:r w:rsidRPr="00944AD2">
        <w:t xml:space="preserve"> that this proposal will put additional burden on West 8</w:t>
      </w:r>
      <w:r w:rsidRPr="00944AD2">
        <w:rPr>
          <w:vertAlign w:val="superscript"/>
        </w:rPr>
        <w:t>th</w:t>
      </w:r>
      <w:r w:rsidRPr="00944AD2">
        <w:t xml:space="preserve"> Street.</w:t>
      </w:r>
    </w:p>
    <w:p w:rsidR="00944AD2" w:rsidRPr="00944AD2" w:rsidRDefault="00D80023" w:rsidP="00944AD2">
      <w:pPr>
        <w:jc w:val="both"/>
      </w:pPr>
      <w:r>
        <w:t xml:space="preserve"> </w:t>
      </w:r>
    </w:p>
    <w:p w:rsidR="00944AD2" w:rsidRDefault="00D80023" w:rsidP="00944AD2">
      <w:pPr>
        <w:jc w:val="both"/>
      </w:pPr>
      <w:r>
        <w:t xml:space="preserve">A motion </w:t>
      </w:r>
      <w:proofErr w:type="gramStart"/>
      <w:r>
        <w:t>was made</w:t>
      </w:r>
      <w:proofErr w:type="gramEnd"/>
      <w:r>
        <w:t xml:space="preserve"> by Laurie Windsor to oppose the traffic flow reversal on West 8 Street.  Seconded by Matthew Bromme.  Unanimously adopted.</w:t>
      </w:r>
    </w:p>
    <w:p w:rsidR="00D80023" w:rsidRPr="00944AD2" w:rsidRDefault="00D80023" w:rsidP="00944AD2">
      <w:pPr>
        <w:jc w:val="both"/>
      </w:pPr>
    </w:p>
    <w:p w:rsidR="00944AD2" w:rsidRPr="00944AD2" w:rsidRDefault="00D80023" w:rsidP="00944AD2">
      <w:pPr>
        <w:jc w:val="both"/>
      </w:pPr>
      <w:r>
        <w:t xml:space="preserve">The District Manager advised that </w:t>
      </w:r>
      <w:r w:rsidR="00944AD2" w:rsidRPr="00944AD2">
        <w:t>New York City Transit as part of the current nine-station renewal project along the F line, which includes</w:t>
      </w:r>
      <w:r w:rsidR="00C66C23">
        <w:t xml:space="preserve"> Avenue P and Avenue U stations, which </w:t>
      </w:r>
      <w:r w:rsidR="00C66C23" w:rsidRPr="00944AD2">
        <w:t>r</w:t>
      </w:r>
      <w:r w:rsidR="00C66C23">
        <w:t xml:space="preserve">equires </w:t>
      </w:r>
      <w:r w:rsidR="00944AD2" w:rsidRPr="00944AD2">
        <w:t xml:space="preserve">track work.  The work </w:t>
      </w:r>
      <w:proofErr w:type="gramStart"/>
      <w:r w:rsidR="00944AD2" w:rsidRPr="00944AD2">
        <w:t>will be done</w:t>
      </w:r>
      <w:proofErr w:type="gramEnd"/>
      <w:r w:rsidR="00944AD2" w:rsidRPr="00944AD2">
        <w:t xml:space="preserve"> in 2 phases.  First, they will rehab</w:t>
      </w:r>
      <w:r w:rsidR="006D6219">
        <w:t>ilitate</w:t>
      </w:r>
      <w:r w:rsidR="00944AD2" w:rsidRPr="00944AD2">
        <w:t xml:space="preserve"> the Coney Island bound platform and then the Manhattan bound.  In our district, customers will need to back ride from Kings Highway. Coney Island bound trains will not stop at Avenues P or U.   From those stations </w:t>
      </w:r>
      <w:r w:rsidR="00C66C23">
        <w:t xml:space="preserve">riders will have to </w:t>
      </w:r>
      <w:proofErr w:type="gramStart"/>
      <w:r w:rsidR="00C66C23">
        <w:t>take</w:t>
      </w:r>
      <w:proofErr w:type="gramEnd"/>
      <w:r w:rsidR="00944AD2" w:rsidRPr="00944AD2">
        <w:t xml:space="preserve"> a Manhattan bound train to Kings Highway and then transfer to a Coney Island bound F train. This </w:t>
      </w:r>
      <w:proofErr w:type="gramStart"/>
      <w:r w:rsidR="00944AD2" w:rsidRPr="00944AD2">
        <w:t>is expected</w:t>
      </w:r>
      <w:proofErr w:type="gramEnd"/>
      <w:r w:rsidR="00944AD2" w:rsidRPr="00944AD2">
        <w:t xml:space="preserve"> to last 6 months and then they will flip.</w:t>
      </w:r>
    </w:p>
    <w:p w:rsidR="00944AD2" w:rsidRPr="00944AD2" w:rsidRDefault="00944AD2" w:rsidP="00944AD2">
      <w:pPr>
        <w:jc w:val="both"/>
      </w:pPr>
    </w:p>
    <w:p w:rsidR="00944AD2" w:rsidRPr="00944AD2" w:rsidRDefault="00D80023" w:rsidP="00944AD2">
      <w:pPr>
        <w:jc w:val="both"/>
      </w:pPr>
      <w:r>
        <w:t xml:space="preserve">Ms. Elias-Pavia </w:t>
      </w:r>
      <w:r w:rsidR="00CF23BC">
        <w:t xml:space="preserve">discussed the previously supported recommendation for </w:t>
      </w:r>
      <w:r w:rsidR="00CF23BC" w:rsidRPr="00944AD2">
        <w:t xml:space="preserve">a memorial in Milestone Park </w:t>
      </w:r>
      <w:r w:rsidR="00CF23BC">
        <w:t>in memory o</w:t>
      </w:r>
      <w:r w:rsidR="00CF23BC" w:rsidRPr="00944AD2">
        <w:t xml:space="preserve">f Albert </w:t>
      </w:r>
      <w:proofErr w:type="spellStart"/>
      <w:r w:rsidR="00CF23BC" w:rsidRPr="00944AD2">
        <w:t>Ingravallo</w:t>
      </w:r>
      <w:proofErr w:type="spellEnd"/>
      <w:r w:rsidR="00CF23BC" w:rsidRPr="00944AD2">
        <w:t xml:space="preserve">.   </w:t>
      </w:r>
      <w:r w:rsidR="00CF23BC">
        <w:t>She advised</w:t>
      </w:r>
      <w:r w:rsidR="00944AD2" w:rsidRPr="00944AD2">
        <w:t xml:space="preserve"> </w:t>
      </w:r>
      <w:r w:rsidR="00B44481">
        <w:t>that we have received</w:t>
      </w:r>
      <w:r w:rsidR="00944AD2" w:rsidRPr="00944AD2">
        <w:t xml:space="preserve"> addi</w:t>
      </w:r>
      <w:r w:rsidR="00B44481">
        <w:t xml:space="preserve">tional biographical information and </w:t>
      </w:r>
      <w:r w:rsidR="00944AD2" w:rsidRPr="00944AD2">
        <w:t>a request to revisit the re-naming of 15</w:t>
      </w:r>
      <w:r w:rsidR="00944AD2" w:rsidRPr="00944AD2">
        <w:rPr>
          <w:vertAlign w:val="superscript"/>
        </w:rPr>
        <w:t>th</w:t>
      </w:r>
      <w:r w:rsidR="00944AD2" w:rsidRPr="00944AD2">
        <w:t xml:space="preserve"> Avenue between 74</w:t>
      </w:r>
      <w:r w:rsidR="00944AD2" w:rsidRPr="00944AD2">
        <w:rPr>
          <w:vertAlign w:val="superscript"/>
        </w:rPr>
        <w:t>th</w:t>
      </w:r>
      <w:r w:rsidR="00944AD2" w:rsidRPr="00944AD2">
        <w:t xml:space="preserve"> and 75</w:t>
      </w:r>
      <w:r w:rsidR="00944AD2" w:rsidRPr="00944AD2">
        <w:rPr>
          <w:vertAlign w:val="superscript"/>
        </w:rPr>
        <w:t>th</w:t>
      </w:r>
      <w:r w:rsidR="00944AD2" w:rsidRPr="00944AD2">
        <w:t xml:space="preserve"> Streets.</w:t>
      </w:r>
    </w:p>
    <w:p w:rsidR="00944AD2" w:rsidRPr="00944AD2" w:rsidRDefault="00944AD2" w:rsidP="00944AD2">
      <w:pPr>
        <w:jc w:val="both"/>
      </w:pPr>
    </w:p>
    <w:p w:rsidR="00944AD2" w:rsidRDefault="00B44481" w:rsidP="00AD4EDD">
      <w:pPr>
        <w:jc w:val="both"/>
      </w:pPr>
      <w:r>
        <w:t xml:space="preserve">There was discussion regarding street </w:t>
      </w:r>
      <w:proofErr w:type="gramStart"/>
      <w:r>
        <w:t>re-naming’s</w:t>
      </w:r>
      <w:proofErr w:type="gramEnd"/>
      <w:r>
        <w:t xml:space="preserve"> and the Chairman directed the Parks Committee to formulate guidelines that reflect</w:t>
      </w:r>
      <w:r w:rsidR="00C66C23">
        <w:t>s</w:t>
      </w:r>
      <w:r>
        <w:t xml:space="preserve"> the City Councils.</w:t>
      </w:r>
    </w:p>
    <w:p w:rsidR="00B44481" w:rsidRDefault="00B44481" w:rsidP="00AD4EDD">
      <w:pPr>
        <w:jc w:val="both"/>
      </w:pPr>
    </w:p>
    <w:p w:rsidR="00B44481" w:rsidRDefault="00B44481" w:rsidP="00AD4EDD">
      <w:pPr>
        <w:jc w:val="both"/>
      </w:pPr>
      <w:r>
        <w:t xml:space="preserve">On motion, the meeting </w:t>
      </w:r>
      <w:proofErr w:type="gramStart"/>
      <w:r>
        <w:t>was adjourned</w:t>
      </w:r>
      <w:proofErr w:type="gramEnd"/>
      <w:r>
        <w:t>.</w:t>
      </w:r>
    </w:p>
    <w:p w:rsidR="00B44481" w:rsidRDefault="00B44481" w:rsidP="00AD4EDD">
      <w:pPr>
        <w:jc w:val="both"/>
      </w:pPr>
    </w:p>
    <w:p w:rsidR="00B44481" w:rsidRDefault="00B44481" w:rsidP="00AD4EDD">
      <w:pPr>
        <w:jc w:val="both"/>
      </w:pPr>
    </w:p>
    <w:p w:rsidR="00B44481" w:rsidRDefault="00B44481" w:rsidP="00AD4EDD">
      <w:pPr>
        <w:jc w:val="both"/>
      </w:pPr>
    </w:p>
    <w:p w:rsidR="00B44481" w:rsidRPr="00944AD2" w:rsidRDefault="00B44481" w:rsidP="00AD4EDD">
      <w:pPr>
        <w:jc w:val="both"/>
      </w:pPr>
    </w:p>
    <w:p w:rsidR="00C70592" w:rsidRDefault="00C70592" w:rsidP="00AD4EDD">
      <w:pPr>
        <w:jc w:val="both"/>
      </w:pPr>
    </w:p>
    <w:p w:rsidR="00C70592" w:rsidRPr="00C70592" w:rsidRDefault="00C70592" w:rsidP="00AD4EDD">
      <w:pPr>
        <w:jc w:val="both"/>
      </w:pPr>
    </w:p>
    <w:sectPr w:rsidR="00C70592" w:rsidRPr="00C70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1F"/>
    <w:rsid w:val="0004145B"/>
    <w:rsid w:val="001429B1"/>
    <w:rsid w:val="001C4E2E"/>
    <w:rsid w:val="0023771F"/>
    <w:rsid w:val="002C6F43"/>
    <w:rsid w:val="00370B1F"/>
    <w:rsid w:val="005312E1"/>
    <w:rsid w:val="006D6219"/>
    <w:rsid w:val="00833513"/>
    <w:rsid w:val="008C739D"/>
    <w:rsid w:val="00944AD2"/>
    <w:rsid w:val="00981C70"/>
    <w:rsid w:val="009C3CE3"/>
    <w:rsid w:val="00A02573"/>
    <w:rsid w:val="00A30D06"/>
    <w:rsid w:val="00A339A2"/>
    <w:rsid w:val="00AD4EDD"/>
    <w:rsid w:val="00B44481"/>
    <w:rsid w:val="00B70D07"/>
    <w:rsid w:val="00C66C23"/>
    <w:rsid w:val="00C70592"/>
    <w:rsid w:val="00C93E7A"/>
    <w:rsid w:val="00CF23BC"/>
    <w:rsid w:val="00D80023"/>
    <w:rsid w:val="00E92A9C"/>
    <w:rsid w:val="00F3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64150-3697-4053-90FC-2D7214C1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4348</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6</cp:revision>
  <cp:lastPrinted>2016-08-29T17:11:00Z</cp:lastPrinted>
  <dcterms:created xsi:type="dcterms:W3CDTF">2016-08-26T15:15:00Z</dcterms:created>
  <dcterms:modified xsi:type="dcterms:W3CDTF">2016-08-29T17:11:00Z</dcterms:modified>
</cp:coreProperties>
</file>