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AB" w:rsidRPr="005939C8" w:rsidRDefault="001B3FAB" w:rsidP="001B3FAB">
      <w:pPr>
        <w:jc w:val="center"/>
        <w:rPr>
          <w:rFonts w:eastAsia="Calibri" w:cs="Times New Roman"/>
        </w:rPr>
      </w:pPr>
      <w:r w:rsidRPr="005939C8">
        <w:rPr>
          <w:rFonts w:eastAsia="Calibri" w:cs="Times New Roman"/>
        </w:rPr>
        <w:t>Attendance of Community Board 11’s General Meeting</w:t>
      </w:r>
    </w:p>
    <w:p w:rsidR="001B3FAB" w:rsidRPr="005939C8" w:rsidRDefault="001B3FAB" w:rsidP="001B3FAB">
      <w:pPr>
        <w:jc w:val="center"/>
        <w:rPr>
          <w:rFonts w:eastAsia="Calibri" w:cs="Times New Roman"/>
        </w:rPr>
      </w:pPr>
      <w:r w:rsidRPr="005939C8">
        <w:rPr>
          <w:rFonts w:eastAsia="Calibri" w:cs="Times New Roman"/>
        </w:rPr>
        <w:t xml:space="preserve">Held on Thursday, </w:t>
      </w:r>
      <w:r>
        <w:rPr>
          <w:rFonts w:eastAsia="Calibri" w:cs="Times New Roman"/>
        </w:rPr>
        <w:t>September 10</w:t>
      </w:r>
      <w:r w:rsidRPr="005939C8">
        <w:rPr>
          <w:rFonts w:eastAsia="Calibri" w:cs="Times New Roman"/>
        </w:rPr>
        <w:t>, 2015 at</w:t>
      </w:r>
    </w:p>
    <w:p w:rsidR="001B3FAB" w:rsidRPr="005939C8" w:rsidRDefault="001B3FAB" w:rsidP="001B3FAB">
      <w:pPr>
        <w:jc w:val="center"/>
        <w:rPr>
          <w:rFonts w:eastAsia="Calibri" w:cs="Times New Roman"/>
        </w:rPr>
      </w:pPr>
      <w:r w:rsidRPr="005939C8">
        <w:rPr>
          <w:rFonts w:eastAsia="Calibri" w:cs="Times New Roman"/>
        </w:rPr>
        <w:t>The Bensonhurst Center for Rehabilitation and Healthcare,</w:t>
      </w:r>
    </w:p>
    <w:p w:rsidR="001B3FAB" w:rsidRPr="005939C8" w:rsidRDefault="001B3FAB" w:rsidP="001B3FAB">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1B3FAB" w:rsidRPr="005939C8" w:rsidRDefault="001B3FAB" w:rsidP="001B3FAB">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53D61348" wp14:editId="56AE8470">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047DF601"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1B3FAB" w:rsidRPr="005939C8" w:rsidRDefault="001B3FAB" w:rsidP="001B3FAB">
      <w:pPr>
        <w:rPr>
          <w:rFonts w:eastAsia="Calibri" w:cs="Times New Roman"/>
        </w:rPr>
      </w:pPr>
    </w:p>
    <w:p w:rsidR="001B3FAB" w:rsidRDefault="001B3FAB"/>
    <w:p w:rsidR="001B3FAB" w:rsidRDefault="001B3FAB" w:rsidP="001B3FAB"/>
    <w:p w:rsidR="00C93E7A" w:rsidRDefault="001B3FAB" w:rsidP="001B3FAB">
      <w:r>
        <w:t xml:space="preserve">Present:  Ross Brady, Matthew </w:t>
      </w:r>
      <w:proofErr w:type="spellStart"/>
      <w:r>
        <w:t>Bromme</w:t>
      </w:r>
      <w:proofErr w:type="spellEnd"/>
      <w:r>
        <w:t xml:space="preserve">, Rocco </w:t>
      </w:r>
      <w:proofErr w:type="spellStart"/>
      <w:r>
        <w:t>Buonpane</w:t>
      </w:r>
      <w:proofErr w:type="spellEnd"/>
      <w:r>
        <w:t xml:space="preserve">, Albert </w:t>
      </w:r>
      <w:proofErr w:type="spellStart"/>
      <w:r>
        <w:t>Campanelli</w:t>
      </w:r>
      <w:proofErr w:type="spellEnd"/>
      <w:r>
        <w:t xml:space="preserve">, Rosa Casella, Msgr. David </w:t>
      </w:r>
      <w:proofErr w:type="spellStart"/>
      <w:r>
        <w:t>Cassato</w:t>
      </w:r>
      <w:proofErr w:type="spellEnd"/>
      <w:r>
        <w:t xml:space="preserve">, </w:t>
      </w:r>
      <w:proofErr w:type="spellStart"/>
      <w:r>
        <w:t>Jin</w:t>
      </w:r>
      <w:proofErr w:type="spellEnd"/>
      <w:r>
        <w:t xml:space="preserve"> Wing Chiu, Ruben Colon, Sal </w:t>
      </w:r>
      <w:proofErr w:type="spellStart"/>
      <w:r>
        <w:t>D’Alessio</w:t>
      </w:r>
      <w:proofErr w:type="spellEnd"/>
      <w:r>
        <w:t xml:space="preserve">, Mafalda </w:t>
      </w:r>
      <w:proofErr w:type="spellStart"/>
      <w:r>
        <w:t>DiMango</w:t>
      </w:r>
      <w:proofErr w:type="spellEnd"/>
      <w:r>
        <w:t xml:space="preserve">, Eric </w:t>
      </w:r>
      <w:proofErr w:type="spellStart"/>
      <w:r>
        <w:t>DiNapoli</w:t>
      </w:r>
      <w:proofErr w:type="spellEnd"/>
      <w:r>
        <w:t xml:space="preserve">, Marc </w:t>
      </w:r>
      <w:proofErr w:type="spellStart"/>
      <w:r>
        <w:t>D’Ottavio</w:t>
      </w:r>
      <w:proofErr w:type="spellEnd"/>
      <w:r>
        <w:t xml:space="preserve">, Charles </w:t>
      </w:r>
      <w:proofErr w:type="spellStart"/>
      <w:r>
        <w:t>Farrauto</w:t>
      </w:r>
      <w:proofErr w:type="spellEnd"/>
      <w:r>
        <w:t xml:space="preserve">, Shirley </w:t>
      </w:r>
      <w:proofErr w:type="spellStart"/>
      <w:r>
        <w:t>Fineman</w:t>
      </w:r>
      <w:proofErr w:type="spellEnd"/>
      <w:r>
        <w:t xml:space="preserve">, Eileen LaRuffa, Man Wai Lau, Dr. Tim Law, Albert </w:t>
      </w:r>
      <w:proofErr w:type="spellStart"/>
      <w:r>
        <w:t>Milone</w:t>
      </w:r>
      <w:proofErr w:type="spellEnd"/>
      <w:r>
        <w:t xml:space="preserve">, Nicholas </w:t>
      </w:r>
      <w:proofErr w:type="spellStart"/>
      <w:r>
        <w:t>Miraglia</w:t>
      </w:r>
      <w:proofErr w:type="spellEnd"/>
      <w:r>
        <w:t xml:space="preserve">, James Orlando, Caleb Pan, Rabbi Gary Pollack, Robert Whittaker, Andrew Windsor, Laurie Windsor, Robert Yee, Sai </w:t>
      </w:r>
      <w:proofErr w:type="spellStart"/>
      <w:r>
        <w:t>Chuen</w:t>
      </w:r>
      <w:proofErr w:type="spellEnd"/>
      <w:r>
        <w:t xml:space="preserve"> Yeung</w:t>
      </w:r>
    </w:p>
    <w:p w:rsidR="001B3FAB" w:rsidRDefault="001B3FAB" w:rsidP="001B3FAB"/>
    <w:p w:rsidR="001B3FAB" w:rsidRDefault="001B3FAB" w:rsidP="001B3FAB">
      <w:r>
        <w:t xml:space="preserve">Excused:  Bart Allegretti, Vincent Chirico, Steve Chung, Priscilla </w:t>
      </w:r>
      <w:proofErr w:type="spellStart"/>
      <w:r>
        <w:t>Consolo</w:t>
      </w:r>
      <w:proofErr w:type="spellEnd"/>
      <w:r>
        <w:t xml:space="preserve">, Linda Dalton, John Garvey, </w:t>
      </w:r>
      <w:proofErr w:type="spellStart"/>
      <w:r>
        <w:t>Yonah</w:t>
      </w:r>
      <w:proofErr w:type="spellEnd"/>
      <w:r>
        <w:t xml:space="preserve"> Glatzer, </w:t>
      </w:r>
      <w:proofErr w:type="spellStart"/>
      <w:r>
        <w:t>Ligia</w:t>
      </w:r>
      <w:proofErr w:type="spellEnd"/>
      <w:r>
        <w:t xml:space="preserve"> </w:t>
      </w:r>
      <w:proofErr w:type="spellStart"/>
      <w:r>
        <w:t>Guallpa</w:t>
      </w:r>
      <w:proofErr w:type="spellEnd"/>
      <w:r>
        <w:t xml:space="preserve">, Antonio </w:t>
      </w:r>
      <w:proofErr w:type="spellStart"/>
      <w:r>
        <w:t>Troia</w:t>
      </w:r>
      <w:proofErr w:type="spellEnd"/>
      <w:r>
        <w:t xml:space="preserve">, Sonia Valentin, Nicholas </w:t>
      </w:r>
      <w:proofErr w:type="spellStart"/>
      <w:r>
        <w:t>Zimmitti</w:t>
      </w:r>
      <w:proofErr w:type="spellEnd"/>
    </w:p>
    <w:p w:rsidR="001B3FAB" w:rsidRDefault="001B3FAB" w:rsidP="001B3FAB"/>
    <w:p w:rsidR="001B3FAB" w:rsidRDefault="001B3FAB" w:rsidP="001B3FAB">
      <w:r>
        <w:t xml:space="preserve">Absent:  Thomas Andros, Sofia Annunziata, Karina Cardozo, Warren Chan, Wai Cheung, Claudio DeMeo, Paul </w:t>
      </w:r>
      <w:proofErr w:type="spellStart"/>
      <w:r>
        <w:t>DiSpirito</w:t>
      </w:r>
      <w:proofErr w:type="spellEnd"/>
      <w:r>
        <w:t xml:space="preserve">, Anthony </w:t>
      </w:r>
      <w:proofErr w:type="spellStart"/>
      <w:r>
        <w:t>Grigos</w:t>
      </w:r>
      <w:proofErr w:type="spellEnd"/>
      <w:r>
        <w:t xml:space="preserve">, Salvatore Rao, Barry Sanchez, </w:t>
      </w:r>
      <w:proofErr w:type="spellStart"/>
      <w:r>
        <w:t>Nayeem</w:t>
      </w:r>
      <w:proofErr w:type="spellEnd"/>
      <w:r>
        <w:t xml:space="preserve"> Siddique</w:t>
      </w:r>
    </w:p>
    <w:p w:rsidR="001B3FAB" w:rsidRDefault="001B3FAB" w:rsidP="001B3FAB"/>
    <w:p w:rsidR="001B3FAB" w:rsidRDefault="001B3FAB" w:rsidP="001B3FAB">
      <w:r>
        <w:t xml:space="preserve">Guests:  </w:t>
      </w:r>
      <w:r w:rsidR="005E0225">
        <w:t xml:space="preserve">P.O. Tran – NYPD Patrol Borough Brooklyn South, Mary </w:t>
      </w:r>
      <w:proofErr w:type="spellStart"/>
      <w:r w:rsidR="005E0225">
        <w:t>Placanica</w:t>
      </w:r>
      <w:proofErr w:type="spellEnd"/>
      <w:r w:rsidR="005E0225">
        <w:t xml:space="preserve"> – Assemblyman Colton, </w:t>
      </w:r>
      <w:r w:rsidR="00642C78">
        <w:t>Susan Grossman – CB11, Tammy Lee, Al Fazio – Assemblyman Abbate, Fran Vella-</w:t>
      </w:r>
      <w:proofErr w:type="spellStart"/>
      <w:r w:rsidR="00642C78">
        <w:t>Maronne</w:t>
      </w:r>
      <w:proofErr w:type="spellEnd"/>
      <w:r w:rsidR="00642C78">
        <w:t xml:space="preserve"> – Rep. Donovan, Michael Marquez – Bensonhurst Ambulance, Laurel Girvan – Seth Low/IS 96, Mary Quinones – NYU/Lutheran, Wendy Goldstein – NYU/Lutheran</w:t>
      </w:r>
      <w:r w:rsidR="00414D10">
        <w:t xml:space="preserve">, Philip </w:t>
      </w:r>
      <w:proofErr w:type="spellStart"/>
      <w:r w:rsidR="00414D10">
        <w:t>Smallman</w:t>
      </w:r>
      <w:proofErr w:type="spellEnd"/>
      <w:r w:rsidR="00414D10">
        <w:t xml:space="preserve"> – Senator Golden</w:t>
      </w:r>
      <w:r w:rsidR="00241EDD">
        <w:t xml:space="preserve">, Angel Fung – Council Member </w:t>
      </w:r>
      <w:proofErr w:type="spellStart"/>
      <w:r w:rsidR="00241EDD">
        <w:t>Treyer</w:t>
      </w:r>
      <w:proofErr w:type="spellEnd"/>
    </w:p>
    <w:p w:rsidR="00642C78" w:rsidRDefault="00642C78"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Default="009F367B" w:rsidP="001B3FAB"/>
    <w:p w:rsidR="009F367B" w:rsidRPr="005939C8" w:rsidRDefault="009F367B" w:rsidP="009F367B">
      <w:pPr>
        <w:jc w:val="center"/>
        <w:rPr>
          <w:rFonts w:eastAsia="Calibri" w:cs="Times New Roman"/>
        </w:rPr>
      </w:pPr>
      <w:r>
        <w:rPr>
          <w:rFonts w:eastAsia="Calibri" w:cs="Times New Roman"/>
        </w:rPr>
        <w:t>Minutes</w:t>
      </w:r>
      <w:r w:rsidRPr="005939C8">
        <w:rPr>
          <w:rFonts w:eastAsia="Calibri" w:cs="Times New Roman"/>
        </w:rPr>
        <w:t xml:space="preserve"> of Community Board 11’s General Meeting</w:t>
      </w:r>
    </w:p>
    <w:p w:rsidR="009F367B" w:rsidRPr="005939C8" w:rsidRDefault="009F367B" w:rsidP="009F367B">
      <w:pPr>
        <w:jc w:val="center"/>
        <w:rPr>
          <w:rFonts w:eastAsia="Calibri" w:cs="Times New Roman"/>
        </w:rPr>
      </w:pPr>
      <w:r w:rsidRPr="005939C8">
        <w:rPr>
          <w:rFonts w:eastAsia="Calibri" w:cs="Times New Roman"/>
        </w:rPr>
        <w:t xml:space="preserve">Held on Thursday, </w:t>
      </w:r>
      <w:r>
        <w:rPr>
          <w:rFonts w:eastAsia="Calibri" w:cs="Times New Roman"/>
        </w:rPr>
        <w:t>September 10</w:t>
      </w:r>
      <w:r w:rsidRPr="005939C8">
        <w:rPr>
          <w:rFonts w:eastAsia="Calibri" w:cs="Times New Roman"/>
        </w:rPr>
        <w:t>, 2015 at</w:t>
      </w:r>
    </w:p>
    <w:p w:rsidR="009F367B" w:rsidRPr="005939C8" w:rsidRDefault="009F367B" w:rsidP="009F367B">
      <w:pPr>
        <w:jc w:val="center"/>
        <w:rPr>
          <w:rFonts w:eastAsia="Calibri" w:cs="Times New Roman"/>
        </w:rPr>
      </w:pPr>
      <w:r w:rsidRPr="005939C8">
        <w:rPr>
          <w:rFonts w:eastAsia="Calibri" w:cs="Times New Roman"/>
        </w:rPr>
        <w:t>The Bensonhurst Center for Rehabilitation and Healthcare,</w:t>
      </w:r>
    </w:p>
    <w:p w:rsidR="009F367B" w:rsidRPr="005939C8" w:rsidRDefault="009F367B" w:rsidP="009F367B">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9F367B" w:rsidRPr="005939C8" w:rsidRDefault="009F367B" w:rsidP="009F367B">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61312" behindDoc="0" locked="0" layoutInCell="1" allowOverlap="1" wp14:anchorId="6943AF17" wp14:editId="64A0F30C">
                <wp:simplePos x="0" y="0"/>
                <wp:positionH relativeFrom="column">
                  <wp:posOffset>-906780</wp:posOffset>
                </wp:positionH>
                <wp:positionV relativeFrom="paragraph">
                  <wp:posOffset>194310</wp:posOffset>
                </wp:positionV>
                <wp:extent cx="77787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536BC538"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YMwn83QEAAKkDAAAOAAAAAAAAAAAAAAAAAC4CAABkcnMvZTJvRG9jLnhtbFBLAQItABQABgAI&#10;AAAAIQCt5BSJ3gAAAAsBAAAPAAAAAAAAAAAAAAAAADcEAABkcnMvZG93bnJldi54bWxQSwUGAAAA&#10;AAQABADzAAAAQgUAAAAA&#10;"/>
            </w:pict>
          </mc:Fallback>
        </mc:AlternateContent>
      </w:r>
    </w:p>
    <w:p w:rsidR="009F367B" w:rsidRPr="005939C8" w:rsidRDefault="009F367B" w:rsidP="009F367B">
      <w:pPr>
        <w:rPr>
          <w:rFonts w:eastAsia="Calibri" w:cs="Times New Roman"/>
        </w:rPr>
      </w:pPr>
    </w:p>
    <w:p w:rsidR="009B7A7F" w:rsidRDefault="009B7A7F" w:rsidP="001B3FAB"/>
    <w:p w:rsidR="009B7A7F" w:rsidRDefault="009B7A7F" w:rsidP="001B3FAB"/>
    <w:p w:rsidR="009F367B" w:rsidRDefault="009B7A7F" w:rsidP="001B3FAB">
      <w:r>
        <w:t>The general meeting of Community Board 11 opened with Councilman Vincent Gentile having the honor of the pledge.</w:t>
      </w:r>
    </w:p>
    <w:p w:rsidR="009B7A7F" w:rsidRDefault="009B7A7F" w:rsidP="001B3FAB"/>
    <w:p w:rsidR="009B7A7F" w:rsidRDefault="009B7A7F" w:rsidP="009B7A7F"/>
    <w:p w:rsidR="009B7A7F" w:rsidRDefault="009B7A7F" w:rsidP="009B7A7F">
      <w:r w:rsidRPr="009B7A7F">
        <w:rPr>
          <w:u w:val="single"/>
        </w:rPr>
        <w:t xml:space="preserve">Public Portion </w:t>
      </w:r>
    </w:p>
    <w:p w:rsidR="009B7A7F" w:rsidRDefault="009B7A7F" w:rsidP="009B7A7F"/>
    <w:p w:rsidR="009B7A7F" w:rsidRDefault="00195EA8" w:rsidP="009B7A7F">
      <w:r>
        <w:t xml:space="preserve">Fran Vella </w:t>
      </w:r>
      <w:proofErr w:type="spellStart"/>
      <w:r w:rsidR="00AF1012">
        <w:t>Marrone</w:t>
      </w:r>
      <w:proofErr w:type="spellEnd"/>
      <w:r w:rsidR="00AF1012">
        <w:t>, representing Congressman Donovan, announced that he would be holding a Military Academy Night, on October 13</w:t>
      </w:r>
      <w:r w:rsidR="00AF1012" w:rsidRPr="00AF1012">
        <w:rPr>
          <w:vertAlign w:val="superscript"/>
        </w:rPr>
        <w:t>th</w:t>
      </w:r>
      <w:r w:rsidR="00AF1012">
        <w:t xml:space="preserve">, for high school students interested in applying to a service academy.  </w:t>
      </w:r>
      <w:r w:rsidR="00F72544">
        <w:t>Additionally, October is Passport Awareness Month.   Informational f</w:t>
      </w:r>
      <w:r w:rsidR="00AF1012">
        <w:t xml:space="preserve">liers are available. </w:t>
      </w:r>
    </w:p>
    <w:p w:rsidR="00AF1012" w:rsidRDefault="00AF1012" w:rsidP="009B7A7F"/>
    <w:p w:rsidR="00AF1012" w:rsidRDefault="00F72544" w:rsidP="009B7A7F">
      <w:r>
        <w:t>She further advised that Congressman Donovan has penned a letter, co-signed by Assemblyman Colton and Councilman Treyger, to the Environmental Protection Agency calling upon them to declare the site of the Marine Transfer Station a Superfund site.</w:t>
      </w:r>
    </w:p>
    <w:p w:rsidR="00AF1012" w:rsidRDefault="00AF1012" w:rsidP="009B7A7F"/>
    <w:p w:rsidR="00AF1012" w:rsidRDefault="00555B7C" w:rsidP="009B7A7F">
      <w:r>
        <w:t xml:space="preserve">Michael Marquez, representing Bensonhurst Volunteer Ambulance Corp., advised that they </w:t>
      </w:r>
      <w:r w:rsidR="00BF4B61">
        <w:t>would</w:t>
      </w:r>
      <w:r>
        <w:t xml:space="preserve"> be holding a fundraiser on </w:t>
      </w:r>
      <w:r w:rsidR="00BF4B61">
        <w:t>September 15, 2015, on West 10 Street and Avenue U from 6 PM – 10 PM.</w:t>
      </w:r>
      <w:r w:rsidR="00436885">
        <w:t xml:space="preserve"> Funds raised will be used for free CPR courses.</w:t>
      </w:r>
    </w:p>
    <w:p w:rsidR="00436885" w:rsidRDefault="00436885" w:rsidP="009B7A7F"/>
    <w:p w:rsidR="00B35A5B" w:rsidRDefault="00436885" w:rsidP="009B7A7F">
      <w:pPr>
        <w:rPr>
          <w:rFonts w:eastAsia="Calibri" w:cs="Times New Roman"/>
          <w:szCs w:val="24"/>
        </w:rPr>
      </w:pPr>
      <w:r>
        <w:t xml:space="preserve">Mary </w:t>
      </w:r>
      <w:proofErr w:type="spellStart"/>
      <w:r>
        <w:t>Placanica</w:t>
      </w:r>
      <w:proofErr w:type="spellEnd"/>
      <w:r>
        <w:t xml:space="preserve">, representing Assemblyman Colton, </w:t>
      </w:r>
      <w:r w:rsidRPr="00436885">
        <w:rPr>
          <w:rFonts w:eastAsia="Calibri" w:cs="Times New Roman"/>
          <w:szCs w:val="24"/>
        </w:rPr>
        <w:t>advised that the Assemblyman is hosting an AARP Defensive Driv</w:t>
      </w:r>
      <w:r w:rsidR="00B35A5B">
        <w:rPr>
          <w:rFonts w:eastAsia="Calibri" w:cs="Times New Roman"/>
          <w:szCs w:val="24"/>
        </w:rPr>
        <w:t>ing course on Sunday, November 8</w:t>
      </w:r>
      <w:r w:rsidRPr="00436885">
        <w:rPr>
          <w:rFonts w:eastAsia="Calibri" w:cs="Times New Roman"/>
          <w:szCs w:val="24"/>
          <w:vertAlign w:val="superscript"/>
        </w:rPr>
        <w:t>th</w:t>
      </w:r>
      <w:r w:rsidR="00B35A5B">
        <w:rPr>
          <w:rFonts w:eastAsia="Calibri" w:cs="Times New Roman"/>
          <w:szCs w:val="24"/>
        </w:rPr>
        <w:t xml:space="preserve">.  </w:t>
      </w:r>
    </w:p>
    <w:p w:rsidR="00B35A5B" w:rsidRDefault="00B35A5B" w:rsidP="009B7A7F">
      <w:pPr>
        <w:rPr>
          <w:rFonts w:eastAsia="Calibri" w:cs="Times New Roman"/>
          <w:szCs w:val="24"/>
        </w:rPr>
      </w:pPr>
    </w:p>
    <w:p w:rsidR="00810A2C" w:rsidRDefault="00B35A5B" w:rsidP="00414D10">
      <w:pPr>
        <w:jc w:val="both"/>
        <w:rPr>
          <w:rFonts w:eastAsia="Calibri" w:cs="Times New Roman"/>
          <w:szCs w:val="24"/>
        </w:rPr>
      </w:pPr>
      <w:r>
        <w:rPr>
          <w:rFonts w:eastAsia="Calibri" w:cs="Times New Roman"/>
          <w:szCs w:val="24"/>
        </w:rPr>
        <w:t>She further announced that in conjunction with Coney Island Hospital, free flu shots will be available on October 23</w:t>
      </w:r>
      <w:r w:rsidRPr="00B35A5B">
        <w:rPr>
          <w:rFonts w:eastAsia="Calibri" w:cs="Times New Roman"/>
          <w:szCs w:val="24"/>
          <w:vertAlign w:val="superscript"/>
        </w:rPr>
        <w:t>rd</w:t>
      </w:r>
      <w:r>
        <w:rPr>
          <w:rFonts w:eastAsia="Calibri" w:cs="Times New Roman"/>
          <w:szCs w:val="24"/>
        </w:rPr>
        <w:t xml:space="preserve">.  The New York Legal Assistance Group will be offering free legal services on </w:t>
      </w:r>
      <w:r w:rsidR="00742533">
        <w:rPr>
          <w:rFonts w:eastAsia="Calibri" w:cs="Times New Roman"/>
          <w:szCs w:val="24"/>
        </w:rPr>
        <w:t>October 21</w:t>
      </w:r>
      <w:r w:rsidR="00742533" w:rsidRPr="00810A2C">
        <w:rPr>
          <w:rFonts w:eastAsia="Calibri" w:cs="Times New Roman"/>
          <w:szCs w:val="24"/>
          <w:vertAlign w:val="superscript"/>
        </w:rPr>
        <w:t>st</w:t>
      </w:r>
      <w:r w:rsidR="00810A2C">
        <w:rPr>
          <w:rFonts w:eastAsia="Calibri" w:cs="Times New Roman"/>
          <w:szCs w:val="24"/>
          <w:vertAlign w:val="superscript"/>
        </w:rPr>
        <w:t xml:space="preserve">, </w:t>
      </w:r>
      <w:r w:rsidR="00810A2C">
        <w:rPr>
          <w:rFonts w:eastAsia="Calibri" w:cs="Times New Roman"/>
          <w:szCs w:val="24"/>
        </w:rPr>
        <w:t>for civil issues.   Anyone interested in participating in any of the events must call Assemblyman Colton’s office at 718-236-1598 to register.</w:t>
      </w:r>
    </w:p>
    <w:p w:rsidR="00810A2C" w:rsidRDefault="00810A2C" w:rsidP="009B7A7F">
      <w:pPr>
        <w:rPr>
          <w:rFonts w:eastAsia="Calibri" w:cs="Times New Roman"/>
          <w:szCs w:val="24"/>
        </w:rPr>
      </w:pPr>
    </w:p>
    <w:p w:rsidR="00414D10" w:rsidRDefault="00810A2C" w:rsidP="009B7A7F">
      <w:pPr>
        <w:rPr>
          <w:rFonts w:eastAsia="Calibri" w:cs="Times New Roman"/>
          <w:szCs w:val="24"/>
        </w:rPr>
      </w:pPr>
      <w:r>
        <w:rPr>
          <w:rFonts w:eastAsia="Calibri" w:cs="Times New Roman"/>
          <w:szCs w:val="24"/>
        </w:rPr>
        <w:t xml:space="preserve">In closing, Ms. </w:t>
      </w:r>
      <w:proofErr w:type="spellStart"/>
      <w:r>
        <w:rPr>
          <w:rFonts w:eastAsia="Calibri" w:cs="Times New Roman"/>
          <w:szCs w:val="24"/>
        </w:rPr>
        <w:t>Placanica</w:t>
      </w:r>
      <w:proofErr w:type="spellEnd"/>
      <w:r>
        <w:rPr>
          <w:rFonts w:eastAsia="Calibri" w:cs="Times New Roman"/>
          <w:szCs w:val="24"/>
        </w:rPr>
        <w:t xml:space="preserve"> advised that a press conference was held on September 2</w:t>
      </w:r>
      <w:r w:rsidRPr="00810A2C">
        <w:rPr>
          <w:rFonts w:eastAsia="Calibri" w:cs="Times New Roman"/>
          <w:szCs w:val="24"/>
          <w:vertAlign w:val="superscript"/>
        </w:rPr>
        <w:t>nd</w:t>
      </w:r>
      <w:r>
        <w:rPr>
          <w:rFonts w:eastAsia="Calibri" w:cs="Times New Roman"/>
          <w:szCs w:val="24"/>
        </w:rPr>
        <w:t xml:space="preserve"> regarding the conditions at the site of the Southwest Br</w:t>
      </w:r>
      <w:r w:rsidR="00414D10">
        <w:rPr>
          <w:rFonts w:eastAsia="Calibri" w:cs="Times New Roman"/>
          <w:szCs w:val="24"/>
        </w:rPr>
        <w:t>ooklyn Marine Transfer Station and calling for it to be declared a superfund site.</w:t>
      </w:r>
    </w:p>
    <w:p w:rsidR="00414D10" w:rsidRDefault="00414D10" w:rsidP="009B7A7F">
      <w:pPr>
        <w:rPr>
          <w:rFonts w:eastAsia="Calibri" w:cs="Times New Roman"/>
          <w:szCs w:val="24"/>
        </w:rPr>
      </w:pPr>
    </w:p>
    <w:p w:rsidR="00810A2C" w:rsidRDefault="00414D10" w:rsidP="009B7A7F">
      <w:pPr>
        <w:rPr>
          <w:rFonts w:eastAsia="Calibri" w:cs="Times New Roman"/>
          <w:szCs w:val="24"/>
        </w:rPr>
      </w:pPr>
      <w:r>
        <w:rPr>
          <w:rFonts w:eastAsia="Calibri" w:cs="Times New Roman"/>
          <w:szCs w:val="24"/>
        </w:rPr>
        <w:t xml:space="preserve">Andrew Gounardes, representing Borough President Adams, announced upcoming events that will take place during the month of September.  </w:t>
      </w:r>
      <w:r w:rsidR="00957196">
        <w:rPr>
          <w:rFonts w:eastAsia="Calibri" w:cs="Times New Roman"/>
          <w:szCs w:val="24"/>
        </w:rPr>
        <w:t>Informational fly</w:t>
      </w:r>
      <w:r>
        <w:rPr>
          <w:rFonts w:eastAsia="Calibri" w:cs="Times New Roman"/>
          <w:szCs w:val="24"/>
        </w:rPr>
        <w:t>ers are available for those interested.</w:t>
      </w:r>
    </w:p>
    <w:p w:rsidR="00414D10" w:rsidRDefault="00414D10" w:rsidP="009B7A7F">
      <w:pPr>
        <w:rPr>
          <w:rFonts w:eastAsia="Calibri" w:cs="Times New Roman"/>
          <w:szCs w:val="24"/>
        </w:rPr>
      </w:pPr>
    </w:p>
    <w:p w:rsidR="00414D10" w:rsidRDefault="00414D10" w:rsidP="009B7A7F">
      <w:pPr>
        <w:rPr>
          <w:rFonts w:eastAsia="Calibri" w:cs="Times New Roman"/>
          <w:szCs w:val="24"/>
        </w:rPr>
      </w:pPr>
      <w:r>
        <w:rPr>
          <w:rFonts w:eastAsia="Calibri" w:cs="Times New Roman"/>
          <w:szCs w:val="24"/>
        </w:rPr>
        <w:lastRenderedPageBreak/>
        <w:t xml:space="preserve">Philip </w:t>
      </w:r>
      <w:proofErr w:type="spellStart"/>
      <w:r>
        <w:rPr>
          <w:rFonts w:eastAsia="Calibri" w:cs="Times New Roman"/>
          <w:szCs w:val="24"/>
        </w:rPr>
        <w:t>Smallman</w:t>
      </w:r>
      <w:proofErr w:type="spellEnd"/>
      <w:r>
        <w:rPr>
          <w:rFonts w:eastAsia="Calibri" w:cs="Times New Roman"/>
          <w:szCs w:val="24"/>
        </w:rPr>
        <w:t xml:space="preserve">, representing State Senator Golden, advised that he would be working with constituents on issues that they may have.  He </w:t>
      </w:r>
      <w:r w:rsidR="00957196">
        <w:rPr>
          <w:rFonts w:eastAsia="Calibri" w:cs="Times New Roman"/>
          <w:szCs w:val="24"/>
        </w:rPr>
        <w:t>is available</w:t>
      </w:r>
      <w:r w:rsidR="00241EDD">
        <w:rPr>
          <w:rFonts w:eastAsia="Calibri" w:cs="Times New Roman"/>
          <w:szCs w:val="24"/>
        </w:rPr>
        <w:t xml:space="preserve"> on Fridays</w:t>
      </w:r>
      <w:r>
        <w:rPr>
          <w:rFonts w:eastAsia="Calibri" w:cs="Times New Roman"/>
          <w:szCs w:val="24"/>
        </w:rPr>
        <w:t xml:space="preserve"> at 718-238-6044</w:t>
      </w:r>
      <w:r w:rsidR="00241EDD">
        <w:rPr>
          <w:rFonts w:eastAsia="Calibri" w:cs="Times New Roman"/>
          <w:szCs w:val="24"/>
        </w:rPr>
        <w:t>.</w:t>
      </w:r>
      <w:r>
        <w:rPr>
          <w:rFonts w:eastAsia="Calibri" w:cs="Times New Roman"/>
          <w:szCs w:val="24"/>
        </w:rPr>
        <w:t xml:space="preserve"> </w:t>
      </w:r>
    </w:p>
    <w:p w:rsidR="00241EDD" w:rsidRDefault="00241EDD" w:rsidP="009B7A7F">
      <w:pPr>
        <w:rPr>
          <w:rFonts w:eastAsia="Calibri" w:cs="Times New Roman"/>
          <w:szCs w:val="24"/>
        </w:rPr>
      </w:pPr>
    </w:p>
    <w:p w:rsidR="00241EDD" w:rsidRDefault="00241EDD" w:rsidP="009B7A7F">
      <w:pPr>
        <w:rPr>
          <w:rFonts w:eastAsia="Calibri" w:cs="Times New Roman"/>
          <w:szCs w:val="24"/>
        </w:rPr>
      </w:pPr>
      <w:r>
        <w:rPr>
          <w:rFonts w:eastAsia="Calibri" w:cs="Times New Roman"/>
          <w:szCs w:val="24"/>
        </w:rPr>
        <w:t xml:space="preserve">Alyssa </w:t>
      </w:r>
      <w:proofErr w:type="spellStart"/>
      <w:r>
        <w:rPr>
          <w:rFonts w:eastAsia="Calibri" w:cs="Times New Roman"/>
          <w:szCs w:val="24"/>
        </w:rPr>
        <w:t>Fagano</w:t>
      </w:r>
      <w:proofErr w:type="spellEnd"/>
      <w:r>
        <w:rPr>
          <w:rFonts w:eastAsia="Calibri" w:cs="Times New Roman"/>
          <w:szCs w:val="24"/>
        </w:rPr>
        <w:t>, a student of CUNY Graduate School of Journalism, will be covering the Bensonhurst area this semester.  She will be available following the meeting for anyone interested in speaking.</w:t>
      </w:r>
    </w:p>
    <w:p w:rsidR="00241EDD" w:rsidRDefault="00241EDD" w:rsidP="009B7A7F">
      <w:pPr>
        <w:rPr>
          <w:rFonts w:eastAsia="Calibri" w:cs="Times New Roman"/>
          <w:szCs w:val="24"/>
        </w:rPr>
      </w:pPr>
    </w:p>
    <w:p w:rsidR="00241EDD" w:rsidRDefault="00241EDD" w:rsidP="009B7A7F">
      <w:pPr>
        <w:rPr>
          <w:rFonts w:eastAsia="Calibri" w:cs="Times New Roman"/>
          <w:szCs w:val="24"/>
        </w:rPr>
      </w:pPr>
      <w:r>
        <w:rPr>
          <w:rFonts w:eastAsia="Calibri" w:cs="Times New Roman"/>
          <w:szCs w:val="24"/>
        </w:rPr>
        <w:t xml:space="preserve"> Angel Fung, representing Council Member Treyger, </w:t>
      </w:r>
      <w:r w:rsidR="00811B58">
        <w:rPr>
          <w:rFonts w:eastAsia="Calibri" w:cs="Times New Roman"/>
          <w:szCs w:val="24"/>
        </w:rPr>
        <w:t>announced that this Friday, the parachute jump in Coney Island will “Go Gold”</w:t>
      </w:r>
      <w:r>
        <w:rPr>
          <w:rFonts w:eastAsia="Calibri" w:cs="Times New Roman"/>
          <w:szCs w:val="24"/>
        </w:rPr>
        <w:t xml:space="preserve"> </w:t>
      </w:r>
      <w:r w:rsidR="00811B58">
        <w:rPr>
          <w:rFonts w:eastAsia="Calibri" w:cs="Times New Roman"/>
          <w:szCs w:val="24"/>
        </w:rPr>
        <w:t>to raise awareness for childhood cancer.  All are invited to attend.</w:t>
      </w:r>
    </w:p>
    <w:p w:rsidR="00811B58" w:rsidRDefault="00811B58" w:rsidP="009B7A7F">
      <w:pPr>
        <w:rPr>
          <w:rFonts w:eastAsia="Calibri" w:cs="Times New Roman"/>
          <w:szCs w:val="24"/>
        </w:rPr>
      </w:pPr>
    </w:p>
    <w:p w:rsidR="00811B58" w:rsidRDefault="00811B58" w:rsidP="009B7A7F">
      <w:pPr>
        <w:rPr>
          <w:rFonts w:eastAsia="Calibri" w:cs="Times New Roman"/>
          <w:szCs w:val="24"/>
        </w:rPr>
      </w:pPr>
      <w:r>
        <w:rPr>
          <w:rFonts w:eastAsia="Calibri" w:cs="Times New Roman"/>
          <w:szCs w:val="24"/>
        </w:rPr>
        <w:t>The Chairman inquired if anyone else from the public sought recognition.  Hearing none, a motion was made</w:t>
      </w:r>
      <w:r w:rsidR="00CA449C">
        <w:rPr>
          <w:rFonts w:eastAsia="Calibri" w:cs="Times New Roman"/>
          <w:szCs w:val="24"/>
        </w:rPr>
        <w:t xml:space="preserve"> by</w:t>
      </w:r>
      <w:r>
        <w:rPr>
          <w:rFonts w:eastAsia="Calibri" w:cs="Times New Roman"/>
          <w:szCs w:val="24"/>
        </w:rPr>
        <w:t xml:space="preserve"> </w:t>
      </w:r>
      <w:r w:rsidR="00CF46CE">
        <w:rPr>
          <w:rFonts w:eastAsia="Calibri" w:cs="Times New Roman"/>
          <w:szCs w:val="24"/>
        </w:rPr>
        <w:t xml:space="preserve">Laurie Windsor to close the public portion of the meeting.  Seconded by Mafalda </w:t>
      </w:r>
      <w:proofErr w:type="spellStart"/>
      <w:r w:rsidR="00CF46CE">
        <w:rPr>
          <w:rFonts w:eastAsia="Calibri" w:cs="Times New Roman"/>
          <w:szCs w:val="24"/>
        </w:rPr>
        <w:t>DiMango</w:t>
      </w:r>
      <w:proofErr w:type="spellEnd"/>
      <w:r w:rsidR="00CF46CE">
        <w:rPr>
          <w:rFonts w:eastAsia="Calibri" w:cs="Times New Roman"/>
          <w:szCs w:val="24"/>
        </w:rPr>
        <w:t>.  Unanimously adopted.</w:t>
      </w:r>
    </w:p>
    <w:p w:rsidR="00CF46CE" w:rsidRDefault="00CF46CE" w:rsidP="009B7A7F">
      <w:pPr>
        <w:rPr>
          <w:rFonts w:eastAsia="Calibri" w:cs="Times New Roman"/>
          <w:szCs w:val="24"/>
        </w:rPr>
      </w:pPr>
    </w:p>
    <w:p w:rsidR="00CF46CE" w:rsidRDefault="00CF46CE" w:rsidP="009B7A7F">
      <w:pPr>
        <w:rPr>
          <w:rFonts w:eastAsia="Calibri" w:cs="Times New Roman"/>
          <w:szCs w:val="24"/>
        </w:rPr>
      </w:pPr>
      <w:r>
        <w:rPr>
          <w:rFonts w:eastAsia="Calibri" w:cs="Times New Roman"/>
          <w:szCs w:val="24"/>
          <w:u w:val="single"/>
        </w:rPr>
        <w:t>Moment of Silence</w:t>
      </w:r>
    </w:p>
    <w:p w:rsidR="00CF46CE" w:rsidRDefault="00CF46CE" w:rsidP="009B7A7F">
      <w:pPr>
        <w:rPr>
          <w:rFonts w:eastAsia="Calibri" w:cs="Times New Roman"/>
          <w:szCs w:val="24"/>
        </w:rPr>
      </w:pPr>
    </w:p>
    <w:p w:rsidR="00CF46CE" w:rsidRPr="00CF46CE" w:rsidRDefault="00CF46CE" w:rsidP="009B7A7F">
      <w:pPr>
        <w:rPr>
          <w:rFonts w:eastAsia="Calibri" w:cs="Times New Roman"/>
          <w:szCs w:val="24"/>
        </w:rPr>
      </w:pPr>
      <w:r>
        <w:rPr>
          <w:rFonts w:eastAsia="Calibri" w:cs="Times New Roman"/>
          <w:szCs w:val="24"/>
        </w:rPr>
        <w:t xml:space="preserve">Mr. Guarinello requested a moment of silence in commemoration for the lives lost on September 11, 2001. </w:t>
      </w:r>
    </w:p>
    <w:p w:rsidR="00810A2C" w:rsidRDefault="00810A2C" w:rsidP="009B7A7F">
      <w:pPr>
        <w:rPr>
          <w:rFonts w:eastAsia="Calibri" w:cs="Times New Roman"/>
          <w:szCs w:val="24"/>
        </w:rPr>
      </w:pPr>
    </w:p>
    <w:p w:rsidR="00436885" w:rsidRDefault="00436885" w:rsidP="009B7A7F">
      <w:pPr>
        <w:rPr>
          <w:rFonts w:eastAsia="Calibri" w:cs="Times New Roman"/>
          <w:szCs w:val="24"/>
        </w:rPr>
      </w:pPr>
      <w:r w:rsidRPr="00436885">
        <w:rPr>
          <w:rFonts w:eastAsia="Calibri" w:cs="Times New Roman"/>
          <w:szCs w:val="24"/>
        </w:rPr>
        <w:t xml:space="preserve"> </w:t>
      </w:r>
      <w:r w:rsidR="00CF46CE">
        <w:rPr>
          <w:rFonts w:eastAsia="Calibri" w:cs="Times New Roman"/>
          <w:szCs w:val="24"/>
          <w:u w:val="single"/>
        </w:rPr>
        <w:t>Minutes</w:t>
      </w:r>
    </w:p>
    <w:p w:rsidR="00CF46CE" w:rsidRDefault="00CF46CE" w:rsidP="009B7A7F">
      <w:pPr>
        <w:rPr>
          <w:rFonts w:eastAsia="Calibri" w:cs="Times New Roman"/>
          <w:szCs w:val="24"/>
        </w:rPr>
      </w:pPr>
    </w:p>
    <w:p w:rsidR="00CF46CE" w:rsidRDefault="00CF46CE" w:rsidP="009B7A7F">
      <w:pPr>
        <w:rPr>
          <w:rFonts w:eastAsia="Calibri" w:cs="Times New Roman"/>
          <w:szCs w:val="24"/>
        </w:rPr>
      </w:pPr>
      <w:r>
        <w:rPr>
          <w:rFonts w:eastAsia="Calibri" w:cs="Times New Roman"/>
          <w:szCs w:val="24"/>
        </w:rPr>
        <w:t>A motion was made by Man Wai Lau to adopt the minutes of the June 11, 2015 meeting.  Seconded by Robert Whittaker.  Unanimously adopted.</w:t>
      </w:r>
    </w:p>
    <w:p w:rsidR="00CF46CE" w:rsidRDefault="00CF46CE" w:rsidP="009B7A7F">
      <w:pPr>
        <w:rPr>
          <w:rFonts w:eastAsia="Calibri" w:cs="Times New Roman"/>
          <w:szCs w:val="24"/>
        </w:rPr>
      </w:pPr>
    </w:p>
    <w:p w:rsidR="00CF46CE" w:rsidRDefault="00C90916" w:rsidP="009B7A7F">
      <w:pPr>
        <w:rPr>
          <w:rFonts w:eastAsia="Calibri" w:cs="Times New Roman"/>
          <w:szCs w:val="24"/>
        </w:rPr>
      </w:pPr>
      <w:r>
        <w:rPr>
          <w:rFonts w:eastAsia="Calibri" w:cs="Times New Roman"/>
          <w:szCs w:val="24"/>
          <w:u w:val="single"/>
        </w:rPr>
        <w:t>Elected Officials</w:t>
      </w:r>
    </w:p>
    <w:p w:rsidR="00C90916" w:rsidRDefault="00C90916" w:rsidP="009B7A7F">
      <w:pPr>
        <w:rPr>
          <w:rFonts w:eastAsia="Calibri" w:cs="Times New Roman"/>
          <w:szCs w:val="24"/>
        </w:rPr>
      </w:pPr>
    </w:p>
    <w:p w:rsidR="00C90916" w:rsidRPr="00C90916" w:rsidRDefault="00C90916" w:rsidP="009B7A7F">
      <w:r>
        <w:rPr>
          <w:rFonts w:eastAsia="Calibri" w:cs="Times New Roman"/>
          <w:szCs w:val="24"/>
        </w:rPr>
        <w:t xml:space="preserve">Councilman Gentile thanked everyone for their concern following his double knee replacement surgery.  </w:t>
      </w:r>
      <w:r w:rsidR="00013DCE">
        <w:rPr>
          <w:rFonts w:eastAsia="Calibri" w:cs="Times New Roman"/>
          <w:szCs w:val="24"/>
        </w:rPr>
        <w:t>He stated that while he was recuperating</w:t>
      </w:r>
      <w:r w:rsidR="00CA449C">
        <w:rPr>
          <w:rFonts w:eastAsia="Calibri" w:cs="Times New Roman"/>
          <w:szCs w:val="24"/>
        </w:rPr>
        <w:t>,</w:t>
      </w:r>
      <w:r w:rsidR="00013DCE">
        <w:rPr>
          <w:rFonts w:eastAsia="Calibri" w:cs="Times New Roman"/>
          <w:szCs w:val="24"/>
        </w:rPr>
        <w:t xml:space="preserve"> his office was very active organizing community clean-ups, the most recent on Shore Parkway from 17</w:t>
      </w:r>
      <w:r w:rsidR="00CA449C" w:rsidRPr="00CA449C">
        <w:rPr>
          <w:rFonts w:eastAsia="Calibri" w:cs="Times New Roman"/>
          <w:szCs w:val="24"/>
          <w:vertAlign w:val="superscript"/>
        </w:rPr>
        <w:t>th</w:t>
      </w:r>
      <w:r w:rsidR="00CA449C">
        <w:rPr>
          <w:rFonts w:eastAsia="Calibri" w:cs="Times New Roman"/>
          <w:szCs w:val="24"/>
        </w:rPr>
        <w:t xml:space="preserve"> </w:t>
      </w:r>
      <w:r w:rsidR="00013DCE">
        <w:rPr>
          <w:rFonts w:eastAsia="Calibri" w:cs="Times New Roman"/>
          <w:szCs w:val="24"/>
        </w:rPr>
        <w:t xml:space="preserve">to </w:t>
      </w:r>
      <w:proofErr w:type="gramStart"/>
      <w:r w:rsidR="00013DCE">
        <w:rPr>
          <w:rFonts w:eastAsia="Calibri" w:cs="Times New Roman"/>
          <w:szCs w:val="24"/>
        </w:rPr>
        <w:t>27</w:t>
      </w:r>
      <w:r w:rsidR="00CA449C" w:rsidRPr="00CA449C">
        <w:rPr>
          <w:rFonts w:eastAsia="Calibri" w:cs="Times New Roman"/>
          <w:szCs w:val="24"/>
          <w:vertAlign w:val="superscript"/>
        </w:rPr>
        <w:t>th</w:t>
      </w:r>
      <w:r w:rsidR="00CA449C">
        <w:rPr>
          <w:rFonts w:eastAsia="Calibri" w:cs="Times New Roman"/>
          <w:szCs w:val="24"/>
          <w:vertAlign w:val="superscript"/>
        </w:rPr>
        <w:t xml:space="preserve">  </w:t>
      </w:r>
      <w:r w:rsidR="00CA449C">
        <w:rPr>
          <w:rFonts w:eastAsia="Calibri" w:cs="Times New Roman"/>
          <w:szCs w:val="24"/>
        </w:rPr>
        <w:t>A</w:t>
      </w:r>
      <w:r w:rsidR="00013DCE">
        <w:rPr>
          <w:rFonts w:eastAsia="Calibri" w:cs="Times New Roman"/>
          <w:szCs w:val="24"/>
        </w:rPr>
        <w:t>venues</w:t>
      </w:r>
      <w:proofErr w:type="gramEnd"/>
      <w:r w:rsidR="00013DCE">
        <w:rPr>
          <w:rFonts w:eastAsia="Calibri" w:cs="Times New Roman"/>
          <w:szCs w:val="24"/>
        </w:rPr>
        <w:t xml:space="preserve">.  </w:t>
      </w:r>
    </w:p>
    <w:p w:rsidR="00BF4B61" w:rsidRDefault="00BF4B61" w:rsidP="009B7A7F"/>
    <w:p w:rsidR="00BF4B61" w:rsidRDefault="00013DCE" w:rsidP="009B7A7F">
      <w:r>
        <w:t>The Councilman further discussed the site of the Marine Transfer Station</w:t>
      </w:r>
      <w:r w:rsidR="00CA449C">
        <w:t xml:space="preserve"> declaring it </w:t>
      </w:r>
      <w:r>
        <w:t xml:space="preserve">a Superfund site.  </w:t>
      </w:r>
      <w:r w:rsidR="00957196">
        <w:t>Information and a petition will be circulated explaining the process of requesting a site to be declared a superfund.</w:t>
      </w:r>
    </w:p>
    <w:p w:rsidR="00957196" w:rsidRDefault="00957196" w:rsidP="009B7A7F"/>
    <w:p w:rsidR="00957196" w:rsidRDefault="00957196" w:rsidP="00B61D4F">
      <w:pPr>
        <w:jc w:val="both"/>
      </w:pPr>
      <w:r>
        <w:t xml:space="preserve">Assemblyman Abbate spoke regarding the education investment tax credit that provides $250 million dollars to private parochial schools for New York State mandates.  He further discussed </w:t>
      </w:r>
      <w:r w:rsidR="00B61D4F">
        <w:t xml:space="preserve">his concern regarding </w:t>
      </w:r>
      <w:r>
        <w:t xml:space="preserve">the funding </w:t>
      </w:r>
      <w:r w:rsidR="00B61D4F">
        <w:t xml:space="preserve">for struggling schools and the need to invest in our schools so that we make them stronger.  </w:t>
      </w:r>
    </w:p>
    <w:p w:rsidR="00B61D4F" w:rsidRDefault="00B61D4F" w:rsidP="009B7A7F"/>
    <w:p w:rsidR="00B61D4F" w:rsidRDefault="00B61D4F" w:rsidP="009B7A7F">
      <w:r w:rsidRPr="00B61D4F">
        <w:rPr>
          <w:u w:val="single"/>
        </w:rPr>
        <w:t>Presentation</w:t>
      </w:r>
      <w:r>
        <w:rPr>
          <w:u w:val="single"/>
        </w:rPr>
        <w:t xml:space="preserve"> – NYU Lutheran</w:t>
      </w:r>
    </w:p>
    <w:p w:rsidR="00B61D4F" w:rsidRDefault="00B61D4F" w:rsidP="00B61D4F"/>
    <w:p w:rsidR="00B61D4F" w:rsidRDefault="00B61D4F" w:rsidP="00B61D4F">
      <w:r>
        <w:t>Wendy Goldstein, CEO of Lutheran Hospital</w:t>
      </w:r>
      <w:r w:rsidR="00CA449C">
        <w:t>,</w:t>
      </w:r>
      <w:r>
        <w:t xml:space="preserve"> made a presentation regarding the merger of Lutheran Medical Center and NYU.</w:t>
      </w:r>
      <w:r w:rsidR="009B374B">
        <w:t xml:space="preserve">   The </w:t>
      </w:r>
      <w:r w:rsidR="00BA6998">
        <w:t xml:space="preserve">November 1, 2016 </w:t>
      </w:r>
      <w:r w:rsidR="009B374B">
        <w:t xml:space="preserve">merger follows an </w:t>
      </w:r>
      <w:r w:rsidR="009B374B">
        <w:lastRenderedPageBreak/>
        <w:t xml:space="preserve">affiliation between the two hospitals, which created a clinically integrated healthcare network that increases local access to </w:t>
      </w:r>
      <w:r w:rsidR="00BA6998">
        <w:t>high-level</w:t>
      </w:r>
      <w:r w:rsidR="009B374B">
        <w:t xml:space="preserve"> quality care.  </w:t>
      </w:r>
      <w:r w:rsidR="00BA6998">
        <w:t>Lutheran Medical Center will be the Brooklyn campus for NYU and they are very interested in initiating a dialogue with the community to hear what services are important to the residents.</w:t>
      </w:r>
    </w:p>
    <w:p w:rsidR="00BA6998" w:rsidRDefault="00BA6998" w:rsidP="00B61D4F"/>
    <w:p w:rsidR="00B61D4F" w:rsidRDefault="00BA6998" w:rsidP="00BA6998">
      <w:pPr>
        <w:rPr>
          <w:u w:val="single"/>
        </w:rPr>
      </w:pPr>
      <w:r w:rsidRPr="00BA6998">
        <w:rPr>
          <w:u w:val="single"/>
        </w:rPr>
        <w:t>62</w:t>
      </w:r>
      <w:r w:rsidRPr="00BA6998">
        <w:rPr>
          <w:u w:val="single"/>
          <w:vertAlign w:val="superscript"/>
        </w:rPr>
        <w:t>nd</w:t>
      </w:r>
      <w:r w:rsidRPr="00BA6998">
        <w:rPr>
          <w:u w:val="single"/>
        </w:rPr>
        <w:t xml:space="preserve"> Precinct</w:t>
      </w:r>
    </w:p>
    <w:p w:rsidR="00BA6998" w:rsidRDefault="00BA6998" w:rsidP="00BA6998">
      <w:pPr>
        <w:rPr>
          <w:u w:val="single"/>
        </w:rPr>
      </w:pPr>
    </w:p>
    <w:p w:rsidR="00BA6998" w:rsidRDefault="00BA6998" w:rsidP="00BA6998">
      <w:r w:rsidRPr="00BA6998">
        <w:t xml:space="preserve">Mr. Guarinello introduced and welcomed Captain Anthony </w:t>
      </w:r>
      <w:proofErr w:type="spellStart"/>
      <w:r w:rsidRPr="00BA6998">
        <w:t>Sanseverino</w:t>
      </w:r>
      <w:proofErr w:type="spellEnd"/>
      <w:r w:rsidRPr="00BA6998">
        <w:t xml:space="preserve">, </w:t>
      </w:r>
      <w:r>
        <w:t>the new Commanding Officer of the 62</w:t>
      </w:r>
      <w:r w:rsidRPr="00BA6998">
        <w:rPr>
          <w:vertAlign w:val="superscript"/>
        </w:rPr>
        <w:t>nd</w:t>
      </w:r>
      <w:r>
        <w:t xml:space="preserve"> Precinct.</w:t>
      </w:r>
    </w:p>
    <w:p w:rsidR="00BA6998" w:rsidRDefault="00BA6998" w:rsidP="00BA6998"/>
    <w:p w:rsidR="00BA6998" w:rsidRDefault="00F86028" w:rsidP="00BA6998">
      <w:r>
        <w:t xml:space="preserve">Captain </w:t>
      </w:r>
      <w:proofErr w:type="spellStart"/>
      <w:r>
        <w:t>Sanseverino</w:t>
      </w:r>
      <w:proofErr w:type="spellEnd"/>
      <w:r>
        <w:t xml:space="preserve"> spoke regarding crime reductions and the excellent work of the men and women of the 62</w:t>
      </w:r>
      <w:r w:rsidRPr="00F86028">
        <w:rPr>
          <w:vertAlign w:val="superscript"/>
        </w:rPr>
        <w:t>nd</w:t>
      </w:r>
      <w:r>
        <w:t xml:space="preserve"> Precinct in getting guns off our streets.  Over the summer, three search warrants were executed resulting in the apprehension of five firearms each.</w:t>
      </w:r>
    </w:p>
    <w:p w:rsidR="00F86028" w:rsidRDefault="00F86028" w:rsidP="00BA6998"/>
    <w:p w:rsidR="00F86028" w:rsidRDefault="00F86028" w:rsidP="00BA6998">
      <w:r>
        <w:t>He looks forward to working with the community and continuing a positive relationship.</w:t>
      </w:r>
    </w:p>
    <w:p w:rsidR="00F86028" w:rsidRDefault="00F86028" w:rsidP="00BA6998"/>
    <w:p w:rsidR="00F86028" w:rsidRDefault="00F86028" w:rsidP="00BA6998">
      <w:pPr>
        <w:rPr>
          <w:u w:val="single"/>
        </w:rPr>
      </w:pPr>
      <w:r w:rsidRPr="00F86028">
        <w:rPr>
          <w:u w:val="single"/>
        </w:rPr>
        <w:t>Chairman’s Report</w:t>
      </w:r>
    </w:p>
    <w:p w:rsidR="00F86028" w:rsidRDefault="00F86028" w:rsidP="00BA6998">
      <w:pPr>
        <w:rPr>
          <w:u w:val="single"/>
        </w:rPr>
      </w:pPr>
    </w:p>
    <w:p w:rsidR="00F86028" w:rsidRDefault="00F86028" w:rsidP="00BA6998">
      <w:r w:rsidRPr="00F86028">
        <w:t xml:space="preserve">Mr. Guarinello reported that the Mayor’s Street Activity Office </w:t>
      </w:r>
      <w:r w:rsidR="00157988">
        <w:t xml:space="preserve">moved the dates of the Santa </w:t>
      </w:r>
      <w:proofErr w:type="spellStart"/>
      <w:r w:rsidR="00157988">
        <w:t>Rosalia</w:t>
      </w:r>
      <w:proofErr w:type="spellEnd"/>
      <w:r w:rsidR="00157988">
        <w:t xml:space="preserve"> Feast, as recommended by the board, so that it ended one-week before Labor Day weekend.   We will continue to work with the organizers to address issues.</w:t>
      </w:r>
    </w:p>
    <w:p w:rsidR="00157988" w:rsidRDefault="00157988" w:rsidP="00BA6998"/>
    <w:p w:rsidR="00157988" w:rsidRDefault="00157988" w:rsidP="00BA6998">
      <w:r>
        <w:t xml:space="preserve">The Chairman advised that we are beginning the fiscal year 2017 budget cycle, and will be scheduling a public hearing on the board’s capital and expense budget priorities.  Capital budget requests </w:t>
      </w:r>
      <w:r w:rsidR="005941B9">
        <w:t>should</w:t>
      </w:r>
      <w:r>
        <w:t xml:space="preserve"> be submitted </w:t>
      </w:r>
      <w:r w:rsidR="005941B9">
        <w:t>to the District Manager.</w:t>
      </w:r>
    </w:p>
    <w:p w:rsidR="005941B9" w:rsidRDefault="005941B9" w:rsidP="00BA6998"/>
    <w:p w:rsidR="005941B9" w:rsidRDefault="005941B9" w:rsidP="00BA6998">
      <w:r>
        <w:t>Mr. Guarinello advised that committee assignments for 2015-2016 term have been made and are available this evening.</w:t>
      </w:r>
    </w:p>
    <w:p w:rsidR="005941B9" w:rsidRDefault="005941B9" w:rsidP="00BA6998"/>
    <w:p w:rsidR="005941B9" w:rsidRDefault="005941B9" w:rsidP="00BA6998">
      <w:r>
        <w:rPr>
          <w:u w:val="single"/>
        </w:rPr>
        <w:t>Committee Reports</w:t>
      </w:r>
    </w:p>
    <w:p w:rsidR="005941B9" w:rsidRDefault="005941B9" w:rsidP="00BA6998"/>
    <w:p w:rsidR="001E00E1" w:rsidRDefault="001E00E1" w:rsidP="00BA6998">
      <w:pPr>
        <w:rPr>
          <w:u w:val="single"/>
        </w:rPr>
      </w:pPr>
      <w:r w:rsidRPr="001E00E1">
        <w:rPr>
          <w:u w:val="single"/>
        </w:rPr>
        <w:t>Transportation Committee</w:t>
      </w:r>
    </w:p>
    <w:p w:rsidR="001E00E1" w:rsidRPr="001E00E1" w:rsidRDefault="001E00E1" w:rsidP="00BA6998">
      <w:pPr>
        <w:rPr>
          <w:u w:val="single"/>
        </w:rPr>
      </w:pPr>
    </w:p>
    <w:p w:rsidR="005941B9" w:rsidRDefault="005941B9" w:rsidP="00BA6998">
      <w:r>
        <w:t>Laurie Windsor, Chairperson of the Transportation Committee, advised that the committee met with the Department of Transportation regarding the S</w:t>
      </w:r>
      <w:r w:rsidR="00110A7D">
        <w:t>afe Routes to Transit program, for the bus stops under the el.</w:t>
      </w:r>
    </w:p>
    <w:p w:rsidR="00110A7D" w:rsidRDefault="00110A7D" w:rsidP="00BA6998"/>
    <w:p w:rsidR="00110A7D" w:rsidRDefault="00FD4BAC" w:rsidP="00BA6998">
      <w:r>
        <w:t>The proposal calls for improvements to 10 bus stops without bus islands on 86</w:t>
      </w:r>
      <w:r w:rsidRPr="00FD4BAC">
        <w:rPr>
          <w:vertAlign w:val="superscript"/>
        </w:rPr>
        <w:t>th</w:t>
      </w:r>
      <w:r>
        <w:t xml:space="preserve"> Street at the intersections of 19</w:t>
      </w:r>
      <w:r w:rsidRPr="00FD4BAC">
        <w:rPr>
          <w:vertAlign w:val="superscript"/>
        </w:rPr>
        <w:t>th</w:t>
      </w:r>
      <w:r>
        <w:t xml:space="preserve"> Avenue, 21</w:t>
      </w:r>
      <w:r w:rsidRPr="00FD4BAC">
        <w:rPr>
          <w:vertAlign w:val="superscript"/>
        </w:rPr>
        <w:t>st</w:t>
      </w:r>
      <w:r>
        <w:t xml:space="preserve"> Avenue, 23</w:t>
      </w:r>
      <w:r w:rsidRPr="00FD4BAC">
        <w:rPr>
          <w:vertAlign w:val="superscript"/>
        </w:rPr>
        <w:t>rd</w:t>
      </w:r>
      <w:r>
        <w:t xml:space="preserve"> Avenue, 24</w:t>
      </w:r>
      <w:r w:rsidRPr="00FD4BAC">
        <w:rPr>
          <w:vertAlign w:val="superscript"/>
        </w:rPr>
        <w:t>th</w:t>
      </w:r>
      <w:r>
        <w:t xml:space="preserve"> Avenue and 26</w:t>
      </w:r>
      <w:r w:rsidRPr="00FD4BAC">
        <w:rPr>
          <w:vertAlign w:val="superscript"/>
        </w:rPr>
        <w:t>th</w:t>
      </w:r>
      <w:r>
        <w:t xml:space="preserve"> Avenues.  Additional improvements would be made at 20</w:t>
      </w:r>
      <w:r w:rsidRPr="00FD4BAC">
        <w:rPr>
          <w:vertAlign w:val="superscript"/>
        </w:rPr>
        <w:t>th</w:t>
      </w:r>
      <w:r>
        <w:t xml:space="preserve"> Avenue and Bay Parkway consisting of a full neck down, which is extending the sidewalk an additional 16 feet.  </w:t>
      </w:r>
    </w:p>
    <w:p w:rsidR="00FD4BAC" w:rsidRDefault="00FD4BAC" w:rsidP="00BA6998"/>
    <w:p w:rsidR="00FD4BAC" w:rsidRDefault="00FD4BAC" w:rsidP="00BA6998">
      <w:r>
        <w:t xml:space="preserve">The committee is not prepared to make a recommendation pending additional information, </w:t>
      </w:r>
      <w:r w:rsidR="00CA449C">
        <w:t xml:space="preserve">which has not yet been received </w:t>
      </w:r>
      <w:r w:rsidR="00CA449C">
        <w:t>from the Department of Transportation</w:t>
      </w:r>
      <w:r w:rsidR="00CA449C">
        <w:t>.</w:t>
      </w:r>
    </w:p>
    <w:p w:rsidR="001E00E1" w:rsidRDefault="001E00E1" w:rsidP="00BA6998"/>
    <w:p w:rsidR="001E00E1" w:rsidRDefault="001E00E1" w:rsidP="00BA6998"/>
    <w:p w:rsidR="001E00E1" w:rsidRDefault="001E00E1" w:rsidP="001E00E1">
      <w:r>
        <w:t xml:space="preserve">Ms. Windsor further advised that </w:t>
      </w:r>
      <w:r w:rsidRPr="001E00E1">
        <w:t>MTA NYC Transit has commenced a nine (9)-station renewal project along the Sea Beach N line. The nine stations are</w:t>
      </w:r>
      <w:r>
        <w:t xml:space="preserve"> </w:t>
      </w:r>
      <w:r w:rsidRPr="001E00E1">
        <w:t>8</w:t>
      </w:r>
      <w:r w:rsidRPr="001E00E1">
        <w:rPr>
          <w:vertAlign w:val="superscript"/>
        </w:rPr>
        <w:t>th</w:t>
      </w:r>
      <w:r w:rsidRPr="001E00E1">
        <w:t xml:space="preserve"> Avenue, Fort Hamilton Parkway, New Utrecht Avenue, 18</w:t>
      </w:r>
      <w:r w:rsidRPr="001E00E1">
        <w:rPr>
          <w:vertAlign w:val="superscript"/>
        </w:rPr>
        <w:t>th</w:t>
      </w:r>
      <w:r w:rsidRPr="001E00E1">
        <w:t xml:space="preserve"> Avenue, 20</w:t>
      </w:r>
      <w:r w:rsidRPr="001E00E1">
        <w:rPr>
          <w:vertAlign w:val="superscript"/>
        </w:rPr>
        <w:t>th</w:t>
      </w:r>
      <w:r w:rsidRPr="001E00E1">
        <w:t xml:space="preserve"> Avenue, Bay Parkway, Kings Highway, Avenue U and 86</w:t>
      </w:r>
      <w:r w:rsidRPr="001E00E1">
        <w:rPr>
          <w:vertAlign w:val="superscript"/>
        </w:rPr>
        <w:t>th</w:t>
      </w:r>
      <w:r w:rsidRPr="001E00E1">
        <w:t xml:space="preserve"> Street</w:t>
      </w:r>
      <w:r>
        <w:t>.</w:t>
      </w:r>
    </w:p>
    <w:p w:rsidR="001E00E1" w:rsidRDefault="001E00E1" w:rsidP="001E00E1"/>
    <w:p w:rsidR="001E00E1" w:rsidRPr="001E00E1" w:rsidRDefault="001E00E1" w:rsidP="001E00E1">
      <w:r w:rsidRPr="001E00E1">
        <w:t>St</w:t>
      </w:r>
      <w:r>
        <w:t>ation Renewal work will include r</w:t>
      </w:r>
      <w:r w:rsidRPr="001E00E1">
        <w:t>eplacing platforms and repairing platform canopy and columns</w:t>
      </w:r>
      <w:r>
        <w:t>, r</w:t>
      </w:r>
      <w:r w:rsidRPr="001E00E1">
        <w:t>eplacing overpass enclosures between platform stairs</w:t>
      </w:r>
      <w:r>
        <w:t>, r</w:t>
      </w:r>
      <w:r w:rsidRPr="001E00E1">
        <w:t>econstructing stairways and installing new handrails</w:t>
      </w:r>
      <w:r>
        <w:t>, r</w:t>
      </w:r>
      <w:r w:rsidRPr="001E00E1">
        <w:t>efurbishing the fare control area and repairing the surrounding control house</w:t>
      </w:r>
      <w:r>
        <w:t>, i</w:t>
      </w:r>
      <w:r w:rsidRPr="001E00E1">
        <w:t>nstalling new PA system, CCTV, Help Points, lighting and signage</w:t>
      </w:r>
      <w:r>
        <w:t>, r</w:t>
      </w:r>
      <w:r w:rsidRPr="001E00E1">
        <w:t>epairing arch and parapet wall</w:t>
      </w:r>
      <w:r>
        <w:t xml:space="preserve"> and r</w:t>
      </w:r>
      <w:r w:rsidRPr="001E00E1">
        <w:t>epairing the concrete retaining wall between stations along the line</w:t>
      </w:r>
      <w:r>
        <w:t xml:space="preserve">.  </w:t>
      </w:r>
    </w:p>
    <w:p w:rsidR="001E00E1" w:rsidRDefault="001E00E1" w:rsidP="001E00E1"/>
    <w:p w:rsidR="001E00E1" w:rsidRPr="001E00E1" w:rsidRDefault="001E00E1" w:rsidP="001E00E1">
      <w:r>
        <w:t xml:space="preserve">Additionally, </w:t>
      </w:r>
      <w:r w:rsidRPr="001E00E1">
        <w:t>the 8</w:t>
      </w:r>
      <w:r w:rsidRPr="001E00E1">
        <w:rPr>
          <w:vertAlign w:val="superscript"/>
        </w:rPr>
        <w:t>th</w:t>
      </w:r>
      <w:r w:rsidRPr="001E00E1">
        <w:t xml:space="preserve"> Avenue and New Utrecht Avenue stations will be made accessible.  8</w:t>
      </w:r>
      <w:r w:rsidRPr="001E00E1">
        <w:rPr>
          <w:vertAlign w:val="superscript"/>
        </w:rPr>
        <w:t>th</w:t>
      </w:r>
      <w:r w:rsidRPr="001E00E1">
        <w:t xml:space="preserve"> Avenue will get two ADA ramps and New Utrecht</w:t>
      </w:r>
      <w:r>
        <w:t xml:space="preserve"> Avenue will get four elevators, </w:t>
      </w:r>
      <w:r w:rsidRPr="001E00E1">
        <w:t xml:space="preserve">which will bring customers from street level to both the N and D platform areas. </w:t>
      </w:r>
    </w:p>
    <w:p w:rsidR="00FD4BAC" w:rsidRDefault="00FD4BAC" w:rsidP="00BA6998"/>
    <w:p w:rsidR="001E00E1" w:rsidRPr="001E00E1" w:rsidRDefault="001E00E1" w:rsidP="001E00E1">
      <w:pPr>
        <w:jc w:val="both"/>
      </w:pPr>
      <w:r>
        <w:t>In order to perform the necessary work f</w:t>
      </w:r>
      <w:r w:rsidRPr="001E00E1">
        <w:t>or 14 months, Manhattan-bound platforms at all nine (9) stations will be out of service.  To access the Ft. Hamilton, New Utrecht, 18</w:t>
      </w:r>
      <w:r w:rsidRPr="001E00E1">
        <w:rPr>
          <w:vertAlign w:val="superscript"/>
        </w:rPr>
        <w:t>th</w:t>
      </w:r>
      <w:r w:rsidRPr="001E00E1">
        <w:t xml:space="preserve"> Ave, 20</w:t>
      </w:r>
      <w:r w:rsidRPr="001E00E1">
        <w:rPr>
          <w:vertAlign w:val="superscript"/>
        </w:rPr>
        <w:t>th</w:t>
      </w:r>
      <w:r w:rsidRPr="001E00E1">
        <w:t xml:space="preserve"> Ave, Kings Highway, Avenue U and 86</w:t>
      </w:r>
      <w:r w:rsidRPr="001E00E1">
        <w:rPr>
          <w:vertAlign w:val="superscript"/>
        </w:rPr>
        <w:t>th</w:t>
      </w:r>
      <w:r w:rsidRPr="001E00E1">
        <w:t xml:space="preserve"> Street Stations while platforms are under construction, customers will be required to back ride using the temporary platforms at 8</w:t>
      </w:r>
      <w:r w:rsidRPr="001E00E1">
        <w:rPr>
          <w:vertAlign w:val="superscript"/>
        </w:rPr>
        <w:t>th</w:t>
      </w:r>
      <w:r w:rsidRPr="001E00E1">
        <w:t xml:space="preserve"> Avenue and Bay Parkway.  Once the Manhattan-bound work is complete, the service plan will flip to the Coney Island-bound side for another 14 months. Customers will again use the temporary platforms at 8</w:t>
      </w:r>
      <w:r w:rsidRPr="001E00E1">
        <w:rPr>
          <w:vertAlign w:val="superscript"/>
        </w:rPr>
        <w:t>th</w:t>
      </w:r>
      <w:r w:rsidRPr="001E00E1">
        <w:t xml:space="preserve"> Avenue and Bay Parkway to back ride to their respective stations. </w:t>
      </w:r>
    </w:p>
    <w:p w:rsidR="001E00E1" w:rsidRPr="001E00E1" w:rsidRDefault="001E00E1" w:rsidP="001E00E1"/>
    <w:p w:rsidR="001E00E1" w:rsidRDefault="001E00E1" w:rsidP="00BA6998">
      <w:pPr>
        <w:rPr>
          <w:u w:val="single"/>
        </w:rPr>
      </w:pPr>
      <w:r w:rsidRPr="001E00E1">
        <w:rPr>
          <w:u w:val="single"/>
        </w:rPr>
        <w:t>Planning and Zoning</w:t>
      </w:r>
    </w:p>
    <w:p w:rsidR="001E00E1" w:rsidRDefault="001E00E1" w:rsidP="00BA6998">
      <w:pPr>
        <w:rPr>
          <w:u w:val="single"/>
        </w:rPr>
      </w:pPr>
    </w:p>
    <w:p w:rsidR="00ED1512" w:rsidRPr="00ED1512" w:rsidRDefault="001E00E1" w:rsidP="00ED1512">
      <w:r w:rsidRPr="001E00E1">
        <w:t>Marnee Elias-Pavia, on behalf of Ross Brady, Chairman of the Planning and Zoning committee</w:t>
      </w:r>
      <w:r w:rsidR="0077018F">
        <w:t>,</w:t>
      </w:r>
      <w:r>
        <w:t xml:space="preserve"> reported that the committee </w:t>
      </w:r>
      <w:r w:rsidR="00ED1512" w:rsidRPr="00ED1512">
        <w:t>met on July 8</w:t>
      </w:r>
      <w:r w:rsidR="00ED1512" w:rsidRPr="00ED1512">
        <w:rPr>
          <w:vertAlign w:val="superscript"/>
        </w:rPr>
        <w:t>th</w:t>
      </w:r>
      <w:r w:rsidR="00ED1512" w:rsidRPr="00ED1512">
        <w:t xml:space="preserve"> with Mr. Jacobs, of the Department of City Planning concerning the Zoning for Quality and </w:t>
      </w:r>
      <w:proofErr w:type="spellStart"/>
      <w:r w:rsidR="00ED1512" w:rsidRPr="00ED1512">
        <w:t>Affordabilty</w:t>
      </w:r>
      <w:proofErr w:type="spellEnd"/>
      <w:r w:rsidR="00ED1512" w:rsidRPr="00ED1512">
        <w:t xml:space="preserve"> text amendment.  The proposal affects the community in several ways, allowing for basic residential height changes, and the elimination of off street parking requirements for senior and affordable housing.</w:t>
      </w:r>
    </w:p>
    <w:p w:rsidR="00ED1512" w:rsidRPr="00ED1512" w:rsidRDefault="00ED1512" w:rsidP="00ED1512"/>
    <w:p w:rsidR="00ED1512" w:rsidRPr="00ED1512" w:rsidRDefault="00ED1512" w:rsidP="00ED1512">
      <w:r w:rsidRPr="00ED1512">
        <w:t xml:space="preserve">The committee agrees that the goals of affordable and senior housing are laudable, but cautions about unchecked, “”one size fits all” neighborhood development.   It is unclear what “affordable” housing means and there does not appear to be protections for overdevelopment and congestion, nor does it address the additional tax on infrastructure and city services.   Additionally, the proposal does not take into account items of concern to this community, including illegal subdivision of homes, illegal curb cuts and/or parking pads and the undercount of automobiles evidenced by the number of vehicles parked on our streets </w:t>
      </w:r>
      <w:r w:rsidR="0077018F">
        <w:t>with license plates from other s</w:t>
      </w:r>
      <w:r w:rsidRPr="00ED1512">
        <w:t>tates.</w:t>
      </w:r>
    </w:p>
    <w:p w:rsidR="00ED1512" w:rsidRPr="00ED1512" w:rsidRDefault="00ED1512" w:rsidP="00ED1512"/>
    <w:p w:rsidR="00ED1512" w:rsidRPr="00ED1512" w:rsidRDefault="00ED1512" w:rsidP="00ED1512">
      <w:r w:rsidRPr="00ED1512">
        <w:lastRenderedPageBreak/>
        <w:t xml:space="preserve">The Mayor’s proposal requires additional study and input from each community board consistent with its development and needs.  The Committee recommends that we send a message expressing </w:t>
      </w:r>
      <w:r>
        <w:t>concern</w:t>
      </w:r>
      <w:r w:rsidRPr="00ED1512">
        <w:t xml:space="preserve"> to eliminating parking restrictions without further study.</w:t>
      </w:r>
    </w:p>
    <w:p w:rsidR="001E00E1" w:rsidRDefault="001E00E1" w:rsidP="00BA6998"/>
    <w:p w:rsidR="00ED1512" w:rsidRDefault="00ED1512" w:rsidP="00BA6998">
      <w:r>
        <w:t>The Chairman directed the District Manager to send correspondence reflecting the committee’s concerns.</w:t>
      </w:r>
    </w:p>
    <w:p w:rsidR="00ED1512" w:rsidRDefault="00ED1512" w:rsidP="00BA6998"/>
    <w:p w:rsidR="00ED1512" w:rsidRDefault="00ED1512" w:rsidP="00BA6998">
      <w:r>
        <w:rPr>
          <w:u w:val="single"/>
        </w:rPr>
        <w:t>District Manager’s Report</w:t>
      </w:r>
    </w:p>
    <w:p w:rsidR="00ED1512" w:rsidRDefault="00ED1512" w:rsidP="00BA6998"/>
    <w:p w:rsidR="00ED1512" w:rsidRPr="00ED1512" w:rsidRDefault="00ED1512" w:rsidP="00ED1512">
      <w:r>
        <w:t xml:space="preserve">Marnee Elias-Pavia reported that she attended a </w:t>
      </w:r>
      <w:r w:rsidRPr="00ED1512">
        <w:t xml:space="preserve">presentation by the Department of Environmental Protection on the Long Term Control Plan for managing Combined Sewer Overflows in the Coney Island Watershed area, of which parts of our district are included.  </w:t>
      </w:r>
    </w:p>
    <w:p w:rsidR="00ED1512" w:rsidRPr="00ED1512" w:rsidRDefault="00ED1512" w:rsidP="00ED1512"/>
    <w:p w:rsidR="00ED1512" w:rsidRPr="00ED1512" w:rsidRDefault="00ED1512" w:rsidP="00ED1512">
      <w:r w:rsidRPr="00ED1512">
        <w:t xml:space="preserve">Under a consent order between the city and state, the city must meet certain milestones, which include   best management practices plans, pollution prevention plans and studies of the effects of the permitted discharge on the receiving water, as well as public meetings.  They are in the process of scheduling a public meeting in the near future. </w:t>
      </w:r>
    </w:p>
    <w:p w:rsidR="00ED1512" w:rsidRPr="00ED1512" w:rsidRDefault="00ED1512" w:rsidP="00ED1512"/>
    <w:p w:rsidR="00ED1512" w:rsidRDefault="00ED1512" w:rsidP="00ED1512">
      <w:pPr>
        <w:jc w:val="both"/>
      </w:pPr>
      <w:r>
        <w:t>She was advised that t</w:t>
      </w:r>
      <w:r w:rsidRPr="00ED1512">
        <w:t xml:space="preserve">he Department of Environmental Protection does not look at the data for illegal parking pads and the removal of front yards and the effect it has on the lack of absorption and the release of wet weather discharges.  </w:t>
      </w:r>
    </w:p>
    <w:p w:rsidR="00ED1512" w:rsidRDefault="00ED1512" w:rsidP="00ED1512"/>
    <w:p w:rsidR="00ED1512" w:rsidRDefault="00ED1512" w:rsidP="00ED1512">
      <w:r>
        <w:t>The Chairman directed the District Manager to attend the public hearing and voice the concerns of Community Board 11.</w:t>
      </w:r>
    </w:p>
    <w:p w:rsidR="00ED1512" w:rsidRDefault="00ED1512" w:rsidP="00ED1512"/>
    <w:p w:rsidR="00ED1512" w:rsidRPr="00ED1512" w:rsidRDefault="00ED1512" w:rsidP="00ED1512">
      <w:r>
        <w:t>The District Manager reported that t</w:t>
      </w:r>
      <w:r w:rsidRPr="00ED1512">
        <w:t xml:space="preserve">he Department of Aging is conducting a Needs Assessment Survey to determine what community based services would best support residents as they age.  They have asked that we assist them in distributing surveys to residents 60 and over, who reside in the 11214 zip code.   If </w:t>
      </w:r>
      <w:r>
        <w:t>anyone</w:t>
      </w:r>
      <w:r w:rsidRPr="00ED1512">
        <w:t xml:space="preserve"> is interested in participating, the surveys are available.</w:t>
      </w:r>
    </w:p>
    <w:p w:rsidR="00ED1512" w:rsidRPr="00ED1512" w:rsidRDefault="00ED1512" w:rsidP="00ED1512"/>
    <w:p w:rsidR="00ED1512" w:rsidRDefault="00ED1512" w:rsidP="00ED1512">
      <w:r w:rsidRPr="00ED1512">
        <w:t>We have received notification that Community Board 11 has been selected for a one-time only curbside clothing collection by the Department of Sanitation. Each year, New York City residents throw away over 200,000 tons of clothing and textiles. To make it easier to reuse or recycle unwanted clothing, DSNY is testing curbside collection of clothing. On your recycling day during th</w:t>
      </w:r>
      <w:r w:rsidR="0077018F">
        <w:t>e week of October 26, you can pu</w:t>
      </w:r>
      <w:bookmarkStart w:id="0" w:name="_GoBack"/>
      <w:bookmarkEnd w:id="0"/>
      <w:r w:rsidRPr="00ED1512">
        <w:t xml:space="preserve">t out unwanted clothing for DSNY pickup. </w:t>
      </w:r>
      <w:r>
        <w:t xml:space="preserve"> Literature and bags will be mailed out to residents.</w:t>
      </w:r>
    </w:p>
    <w:p w:rsidR="00ED1512" w:rsidRDefault="00ED1512" w:rsidP="00ED1512"/>
    <w:p w:rsidR="00ED1512" w:rsidRPr="00ED1512" w:rsidRDefault="008A50FA" w:rsidP="00ED1512">
      <w:r>
        <w:t xml:space="preserve">A motion was made by Laurie Windsor to adjourn.  Seconded by Sal </w:t>
      </w:r>
      <w:proofErr w:type="spellStart"/>
      <w:r>
        <w:t>D’Alessio</w:t>
      </w:r>
      <w:proofErr w:type="spellEnd"/>
      <w:r>
        <w:t>.  Unanimously adopted.</w:t>
      </w:r>
    </w:p>
    <w:p w:rsidR="00ED1512" w:rsidRPr="00ED1512" w:rsidRDefault="00ED1512" w:rsidP="00BA6998"/>
    <w:sectPr w:rsidR="00ED1512" w:rsidRPr="00ED15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DD" w:rsidRDefault="00241EDD" w:rsidP="00241EDD">
      <w:r>
        <w:separator/>
      </w:r>
    </w:p>
  </w:endnote>
  <w:endnote w:type="continuationSeparator" w:id="0">
    <w:p w:rsidR="00241EDD" w:rsidRDefault="00241EDD" w:rsidP="0024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DD" w:rsidRDefault="00241EDD" w:rsidP="00241EDD">
      <w:r>
        <w:separator/>
      </w:r>
    </w:p>
  </w:footnote>
  <w:footnote w:type="continuationSeparator" w:id="0">
    <w:p w:rsidR="00241EDD" w:rsidRDefault="00241EDD" w:rsidP="00241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379E"/>
    <w:multiLevelType w:val="hybridMultilevel"/>
    <w:tmpl w:val="F066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2675AB"/>
    <w:multiLevelType w:val="hybridMultilevel"/>
    <w:tmpl w:val="B916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AB"/>
    <w:rsid w:val="00013DCE"/>
    <w:rsid w:val="00110A7D"/>
    <w:rsid w:val="00157988"/>
    <w:rsid w:val="00195EA8"/>
    <w:rsid w:val="001B3FAB"/>
    <w:rsid w:val="001E00E1"/>
    <w:rsid w:val="00241EDD"/>
    <w:rsid w:val="00414D10"/>
    <w:rsid w:val="00436885"/>
    <w:rsid w:val="00555B7C"/>
    <w:rsid w:val="005941B9"/>
    <w:rsid w:val="005E0225"/>
    <w:rsid w:val="00642C78"/>
    <w:rsid w:val="00742533"/>
    <w:rsid w:val="0077018F"/>
    <w:rsid w:val="00810A2C"/>
    <w:rsid w:val="00811B58"/>
    <w:rsid w:val="008A50FA"/>
    <w:rsid w:val="00957196"/>
    <w:rsid w:val="009B374B"/>
    <w:rsid w:val="009B7A7F"/>
    <w:rsid w:val="009F367B"/>
    <w:rsid w:val="00AF1012"/>
    <w:rsid w:val="00B35A5B"/>
    <w:rsid w:val="00B61D4F"/>
    <w:rsid w:val="00BA6998"/>
    <w:rsid w:val="00BF27ED"/>
    <w:rsid w:val="00BF4B61"/>
    <w:rsid w:val="00C90916"/>
    <w:rsid w:val="00C93E7A"/>
    <w:rsid w:val="00CA449C"/>
    <w:rsid w:val="00CF46CE"/>
    <w:rsid w:val="00ED1512"/>
    <w:rsid w:val="00F72544"/>
    <w:rsid w:val="00F86028"/>
    <w:rsid w:val="00FD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EDD"/>
    <w:pPr>
      <w:tabs>
        <w:tab w:val="center" w:pos="4680"/>
        <w:tab w:val="right" w:pos="9360"/>
      </w:tabs>
    </w:pPr>
  </w:style>
  <w:style w:type="character" w:customStyle="1" w:styleId="HeaderChar">
    <w:name w:val="Header Char"/>
    <w:basedOn w:val="DefaultParagraphFont"/>
    <w:link w:val="Header"/>
    <w:uiPriority w:val="99"/>
    <w:rsid w:val="00241EDD"/>
  </w:style>
  <w:style w:type="paragraph" w:styleId="Footer">
    <w:name w:val="footer"/>
    <w:basedOn w:val="Normal"/>
    <w:link w:val="FooterChar"/>
    <w:uiPriority w:val="99"/>
    <w:unhideWhenUsed/>
    <w:rsid w:val="00241EDD"/>
    <w:pPr>
      <w:tabs>
        <w:tab w:val="center" w:pos="4680"/>
        <w:tab w:val="right" w:pos="9360"/>
      </w:tabs>
    </w:pPr>
  </w:style>
  <w:style w:type="character" w:customStyle="1" w:styleId="FooterChar">
    <w:name w:val="Footer Char"/>
    <w:basedOn w:val="DefaultParagraphFont"/>
    <w:link w:val="Footer"/>
    <w:uiPriority w:val="99"/>
    <w:rsid w:val="00241EDD"/>
  </w:style>
  <w:style w:type="paragraph" w:styleId="ListParagraph">
    <w:name w:val="List Paragraph"/>
    <w:basedOn w:val="Normal"/>
    <w:uiPriority w:val="34"/>
    <w:qFormat/>
    <w:rsid w:val="001E00E1"/>
    <w:pPr>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BF2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EDD"/>
    <w:pPr>
      <w:tabs>
        <w:tab w:val="center" w:pos="4680"/>
        <w:tab w:val="right" w:pos="9360"/>
      </w:tabs>
    </w:pPr>
  </w:style>
  <w:style w:type="character" w:customStyle="1" w:styleId="HeaderChar">
    <w:name w:val="Header Char"/>
    <w:basedOn w:val="DefaultParagraphFont"/>
    <w:link w:val="Header"/>
    <w:uiPriority w:val="99"/>
    <w:rsid w:val="00241EDD"/>
  </w:style>
  <w:style w:type="paragraph" w:styleId="Footer">
    <w:name w:val="footer"/>
    <w:basedOn w:val="Normal"/>
    <w:link w:val="FooterChar"/>
    <w:uiPriority w:val="99"/>
    <w:unhideWhenUsed/>
    <w:rsid w:val="00241EDD"/>
    <w:pPr>
      <w:tabs>
        <w:tab w:val="center" w:pos="4680"/>
        <w:tab w:val="right" w:pos="9360"/>
      </w:tabs>
    </w:pPr>
  </w:style>
  <w:style w:type="character" w:customStyle="1" w:styleId="FooterChar">
    <w:name w:val="Footer Char"/>
    <w:basedOn w:val="DefaultParagraphFont"/>
    <w:link w:val="Footer"/>
    <w:uiPriority w:val="99"/>
    <w:rsid w:val="00241EDD"/>
  </w:style>
  <w:style w:type="paragraph" w:styleId="ListParagraph">
    <w:name w:val="List Paragraph"/>
    <w:basedOn w:val="Normal"/>
    <w:uiPriority w:val="34"/>
    <w:qFormat/>
    <w:rsid w:val="001E00E1"/>
    <w:pPr>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BF2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6</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BK10a</cp:lastModifiedBy>
  <cp:revision>5</cp:revision>
  <cp:lastPrinted>2015-09-29T16:05:00Z</cp:lastPrinted>
  <dcterms:created xsi:type="dcterms:W3CDTF">2015-09-28T14:54:00Z</dcterms:created>
  <dcterms:modified xsi:type="dcterms:W3CDTF">2015-09-29T16:57:00Z</dcterms:modified>
</cp:coreProperties>
</file>