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3C" w:rsidRDefault="00EA4E3C" w:rsidP="00EA4E3C">
      <w:pPr>
        <w:jc w:val="center"/>
      </w:pPr>
      <w:r>
        <w:t>Attendance of Community Board 11’s General Meeting and Public Hearing</w:t>
      </w:r>
    </w:p>
    <w:p w:rsidR="00EA4E3C" w:rsidRDefault="00EA4E3C" w:rsidP="00EA4E3C">
      <w:pPr>
        <w:jc w:val="center"/>
      </w:pPr>
      <w:r>
        <w:t xml:space="preserve">Held on Thursday, April 7, 2015, </w:t>
      </w:r>
    </w:p>
    <w:p w:rsidR="00EA4E3C" w:rsidRDefault="00EA4E3C" w:rsidP="00EA4E3C">
      <w:pPr>
        <w:jc w:val="center"/>
      </w:pPr>
      <w:r>
        <w:rPr>
          <w:noProof/>
        </w:rPr>
        <mc:AlternateContent>
          <mc:Choice Requires="wps">
            <w:drawing>
              <wp:anchor distT="0" distB="0" distL="114300" distR="114300" simplePos="0" relativeHeight="251659264" behindDoc="0" locked="0" layoutInCell="1" allowOverlap="1" wp14:anchorId="28F9CD2C" wp14:editId="1240CF7A">
                <wp:simplePos x="0" y="0"/>
                <wp:positionH relativeFrom="column">
                  <wp:posOffset>-869950</wp:posOffset>
                </wp:positionH>
                <wp:positionV relativeFrom="paragraph">
                  <wp:posOffset>278130</wp:posOffset>
                </wp:positionV>
                <wp:extent cx="7766050" cy="3810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7766050" cy="381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60D30D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5pt,21.9pt" to="54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" strokecolor="windowText" strokeweight="1pt">
                <v:stroke joinstyle="miter"/>
              </v:line>
            </w:pict>
          </mc:Fallback>
        </mc:AlternateContent>
      </w:r>
      <w:proofErr w:type="gramStart"/>
      <w:r>
        <w:t>at</w:t>
      </w:r>
      <w:proofErr w:type="gramEnd"/>
      <w:r>
        <w:t xml:space="preserve"> the Bensonhurst Center, 1740 84</w:t>
      </w:r>
      <w:r w:rsidRPr="008D4C69">
        <w:rPr>
          <w:vertAlign w:val="superscript"/>
        </w:rPr>
        <w:t>th</w:t>
      </w:r>
      <w:r>
        <w:t xml:space="preserve"> Street</w:t>
      </w:r>
    </w:p>
    <w:p w:rsidR="00EA4E3C" w:rsidRDefault="00EA4E3C" w:rsidP="00EA4E3C">
      <w:pPr>
        <w:jc w:val="center"/>
      </w:pPr>
    </w:p>
    <w:p w:rsidR="00EA4E3C" w:rsidRDefault="00EA4E3C"/>
    <w:p w:rsidR="00EA4E3C" w:rsidRDefault="00EA4E3C" w:rsidP="00EA4E3C"/>
    <w:p w:rsidR="00EA4E3C" w:rsidRDefault="00EA4E3C" w:rsidP="00EA4E3C">
      <w:pPr>
        <w:jc w:val="both"/>
      </w:pPr>
      <w:r>
        <w:t xml:space="preserve">Present:  Matt </w:t>
      </w:r>
      <w:proofErr w:type="spellStart"/>
      <w:r>
        <w:t>Bromme</w:t>
      </w:r>
      <w:proofErr w:type="spellEnd"/>
      <w:r>
        <w:t xml:space="preserve">, Rocco </w:t>
      </w:r>
      <w:proofErr w:type="spellStart"/>
      <w:r>
        <w:t>Buonpane</w:t>
      </w:r>
      <w:proofErr w:type="spellEnd"/>
      <w:r>
        <w:t xml:space="preserve">, Albert </w:t>
      </w:r>
      <w:proofErr w:type="spellStart"/>
      <w:r>
        <w:t>Campanelli</w:t>
      </w:r>
      <w:proofErr w:type="spellEnd"/>
      <w:r>
        <w:t xml:space="preserve">, Rosa Casella, Msgr. David </w:t>
      </w:r>
      <w:proofErr w:type="spellStart"/>
      <w:r>
        <w:t>Cassato</w:t>
      </w:r>
      <w:proofErr w:type="spellEnd"/>
      <w:r>
        <w:t xml:space="preserve">, Warren Chan, </w:t>
      </w:r>
      <w:proofErr w:type="spellStart"/>
      <w:r>
        <w:t>Jin</w:t>
      </w:r>
      <w:proofErr w:type="spellEnd"/>
      <w:r>
        <w:t xml:space="preserve"> Wing Chiu, Steven Chung, Sal </w:t>
      </w:r>
      <w:proofErr w:type="spellStart"/>
      <w:r>
        <w:t>D’Alessio</w:t>
      </w:r>
      <w:proofErr w:type="spellEnd"/>
      <w:r>
        <w:t xml:space="preserve">, </w:t>
      </w:r>
      <w:proofErr w:type="spellStart"/>
      <w:r>
        <w:t>Mafalda</w:t>
      </w:r>
      <w:proofErr w:type="spellEnd"/>
      <w:r>
        <w:t xml:space="preserve"> </w:t>
      </w:r>
      <w:proofErr w:type="spellStart"/>
      <w:r>
        <w:t>DiMango</w:t>
      </w:r>
      <w:proofErr w:type="spellEnd"/>
      <w:r>
        <w:t xml:space="preserve">, Eric </w:t>
      </w:r>
      <w:proofErr w:type="spellStart"/>
      <w:r>
        <w:t>DiNapoli</w:t>
      </w:r>
      <w:proofErr w:type="spellEnd"/>
      <w:r>
        <w:t xml:space="preserve">, Paul </w:t>
      </w:r>
      <w:proofErr w:type="spellStart"/>
      <w:r>
        <w:t>DiSpirito</w:t>
      </w:r>
      <w:proofErr w:type="spellEnd"/>
      <w:r>
        <w:t xml:space="preserve">, Charles </w:t>
      </w:r>
      <w:proofErr w:type="spellStart"/>
      <w:r>
        <w:t>Farrauto</w:t>
      </w:r>
      <w:proofErr w:type="spellEnd"/>
      <w:r>
        <w:t xml:space="preserve">, Shirley </w:t>
      </w:r>
      <w:proofErr w:type="spellStart"/>
      <w:r>
        <w:t>Fineman</w:t>
      </w:r>
      <w:proofErr w:type="spellEnd"/>
      <w:r>
        <w:t xml:space="preserve">, John Garvey, Anthony </w:t>
      </w:r>
      <w:proofErr w:type="spellStart"/>
      <w:r>
        <w:t>Grigos</w:t>
      </w:r>
      <w:proofErr w:type="spellEnd"/>
      <w:r>
        <w:t xml:space="preserve">, William R. </w:t>
      </w:r>
      <w:proofErr w:type="spellStart"/>
      <w:r>
        <w:t>Guarinello</w:t>
      </w:r>
      <w:proofErr w:type="spellEnd"/>
      <w:r>
        <w:t xml:space="preserve">, Eileen </w:t>
      </w:r>
      <w:proofErr w:type="spellStart"/>
      <w:r>
        <w:t>LaRuffa</w:t>
      </w:r>
      <w:proofErr w:type="spellEnd"/>
      <w:r>
        <w:t xml:space="preserve">, Man </w:t>
      </w:r>
      <w:proofErr w:type="spellStart"/>
      <w:r>
        <w:t>Wai</w:t>
      </w:r>
      <w:proofErr w:type="spellEnd"/>
      <w:r>
        <w:t xml:space="preserve"> Lau, Dr. Tim Law, Nicholas </w:t>
      </w:r>
      <w:proofErr w:type="spellStart"/>
      <w:r>
        <w:t>Miraglia</w:t>
      </w:r>
      <w:proofErr w:type="spellEnd"/>
      <w:r>
        <w:t>, D</w:t>
      </w:r>
      <w:r w:rsidR="000C2D50">
        <w:t xml:space="preserve">r. Raymond </w:t>
      </w:r>
      <w:proofErr w:type="spellStart"/>
      <w:r w:rsidR="000C2D50">
        <w:t>Mollica</w:t>
      </w:r>
      <w:proofErr w:type="spellEnd"/>
      <w:r w:rsidR="000C2D50">
        <w:t>, Ra</w:t>
      </w:r>
      <w:r>
        <w:t xml:space="preserve">bbi Gary Pollack, Sal Rao, Antonio </w:t>
      </w:r>
      <w:proofErr w:type="spellStart"/>
      <w:r>
        <w:t>Troia</w:t>
      </w:r>
      <w:proofErr w:type="spellEnd"/>
      <w:r>
        <w:t xml:space="preserve">, Sonia Valentin, Victor Wong, Sai </w:t>
      </w:r>
      <w:proofErr w:type="spellStart"/>
      <w:r>
        <w:t>Chuen</w:t>
      </w:r>
      <w:proofErr w:type="spellEnd"/>
      <w:r>
        <w:t xml:space="preserve"> Yeung, Nicholas </w:t>
      </w:r>
      <w:proofErr w:type="spellStart"/>
      <w:r>
        <w:t>Zimmitti</w:t>
      </w:r>
      <w:proofErr w:type="spellEnd"/>
    </w:p>
    <w:p w:rsidR="00EA4E3C" w:rsidRDefault="00EA4E3C" w:rsidP="00EA4E3C"/>
    <w:p w:rsidR="00C93E7A" w:rsidRDefault="00EA4E3C" w:rsidP="00EA4E3C">
      <w:r>
        <w:t xml:space="preserve"> </w:t>
      </w:r>
      <w:r w:rsidR="00642FDD">
        <w:t>Absent:  T</w:t>
      </w:r>
      <w:r w:rsidR="000C2D50">
        <w:t>h</w:t>
      </w:r>
      <w:r w:rsidR="00642FDD">
        <w:t xml:space="preserve">omas Andros, </w:t>
      </w:r>
      <w:proofErr w:type="spellStart"/>
      <w:r w:rsidR="00642FDD">
        <w:t>Wai</w:t>
      </w:r>
      <w:proofErr w:type="spellEnd"/>
      <w:r w:rsidR="00642FDD">
        <w:t xml:space="preserve"> Cheung, </w:t>
      </w:r>
      <w:r w:rsidR="00C8337D">
        <w:t xml:space="preserve">Donald Clark, </w:t>
      </w:r>
      <w:proofErr w:type="spellStart"/>
      <w:r w:rsidR="00C8337D">
        <w:t>Ligia</w:t>
      </w:r>
      <w:proofErr w:type="spellEnd"/>
      <w:r w:rsidR="00C8337D">
        <w:t xml:space="preserve"> </w:t>
      </w:r>
      <w:proofErr w:type="spellStart"/>
      <w:r w:rsidR="00C8337D">
        <w:t>Guallpa</w:t>
      </w:r>
      <w:proofErr w:type="spellEnd"/>
      <w:r w:rsidR="00C8337D">
        <w:t>, Salvatore Rao</w:t>
      </w:r>
    </w:p>
    <w:p w:rsidR="00C8337D" w:rsidRDefault="00C8337D" w:rsidP="00EA4E3C"/>
    <w:p w:rsidR="00C8337D" w:rsidRDefault="00C8337D" w:rsidP="00EA4E3C">
      <w:r>
        <w:t xml:space="preserve">Excused:  Bart </w:t>
      </w:r>
      <w:proofErr w:type="spellStart"/>
      <w:r>
        <w:t>Allegretti</w:t>
      </w:r>
      <w:proofErr w:type="spellEnd"/>
      <w:r>
        <w:t xml:space="preserve">, Gerald </w:t>
      </w:r>
      <w:proofErr w:type="spellStart"/>
      <w:r>
        <w:t>Bertuna</w:t>
      </w:r>
      <w:proofErr w:type="spellEnd"/>
      <w:r>
        <w:t xml:space="preserve">, Louis </w:t>
      </w:r>
      <w:proofErr w:type="spellStart"/>
      <w:r>
        <w:t>Crispiano</w:t>
      </w:r>
      <w:proofErr w:type="spellEnd"/>
      <w:r>
        <w:t xml:space="preserve">, Priscilla </w:t>
      </w:r>
      <w:proofErr w:type="spellStart"/>
      <w:r>
        <w:t>Consolo</w:t>
      </w:r>
      <w:proofErr w:type="spellEnd"/>
      <w:r>
        <w:t xml:space="preserve">, Marc </w:t>
      </w:r>
      <w:proofErr w:type="spellStart"/>
      <w:r>
        <w:t>D’Ottavio</w:t>
      </w:r>
      <w:proofErr w:type="spellEnd"/>
      <w:r>
        <w:t xml:space="preserve">, </w:t>
      </w:r>
      <w:proofErr w:type="spellStart"/>
      <w:r>
        <w:t>Yonah</w:t>
      </w:r>
      <w:proofErr w:type="spellEnd"/>
      <w:r>
        <w:t xml:space="preserve"> </w:t>
      </w:r>
      <w:proofErr w:type="spellStart"/>
      <w:r>
        <w:t>Glatzer</w:t>
      </w:r>
      <w:proofErr w:type="spellEnd"/>
      <w:r>
        <w:t xml:space="preserve">, Albert </w:t>
      </w:r>
      <w:proofErr w:type="spellStart"/>
      <w:r>
        <w:t>Milone</w:t>
      </w:r>
      <w:proofErr w:type="spellEnd"/>
      <w:r>
        <w:t>, James Orlando, Laurie Windsor</w:t>
      </w:r>
    </w:p>
    <w:p w:rsidR="00C8337D" w:rsidRDefault="00C8337D" w:rsidP="00EA4E3C"/>
    <w:p w:rsidR="00C8337D" w:rsidRDefault="00C8337D" w:rsidP="00C8337D">
      <w:pPr>
        <w:jc w:val="both"/>
      </w:pPr>
      <w:r>
        <w:t xml:space="preserve">Guests:   Brooklyn District Attorney Ken Thompson, Michael Strasburg – Senator Golden, Trip Yang – DA Thompson, William Vitale – Brooklyn CERT 10/11, Olga Fiore – Senator Savino, Mike Gregorio – Senator Felder, </w:t>
      </w:r>
      <w:proofErr w:type="spellStart"/>
      <w:r>
        <w:t>Jianghua</w:t>
      </w:r>
      <w:proofErr w:type="spellEnd"/>
      <w:r>
        <w:t xml:space="preserve"> (Jimmy) Li – UPK Community Outreach  </w:t>
      </w:r>
    </w:p>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 w:rsidR="00C8337D" w:rsidRDefault="00C8337D" w:rsidP="00C8337D">
      <w:pPr>
        <w:jc w:val="center"/>
      </w:pPr>
      <w:r>
        <w:lastRenderedPageBreak/>
        <w:t>Minutes of Community Board 11’s General Meeting and Public Hearing</w:t>
      </w:r>
    </w:p>
    <w:p w:rsidR="00C8337D" w:rsidRDefault="00C8337D" w:rsidP="00C8337D">
      <w:pPr>
        <w:jc w:val="center"/>
      </w:pPr>
      <w:r>
        <w:t xml:space="preserve">Held on Thursday, April 7, 2015, </w:t>
      </w:r>
    </w:p>
    <w:p w:rsidR="00C8337D" w:rsidRDefault="00C8337D" w:rsidP="00C8337D">
      <w:pPr>
        <w:jc w:val="center"/>
      </w:pPr>
      <w:r>
        <w:rPr>
          <w:noProof/>
        </w:rPr>
        <mc:AlternateContent>
          <mc:Choice Requires="wps">
            <w:drawing>
              <wp:anchor distT="0" distB="0" distL="114300" distR="114300" simplePos="0" relativeHeight="251661312" behindDoc="0" locked="0" layoutInCell="1" allowOverlap="1" wp14:anchorId="28F9CD2C" wp14:editId="1240CF7A">
                <wp:simplePos x="0" y="0"/>
                <wp:positionH relativeFrom="column">
                  <wp:posOffset>-869950</wp:posOffset>
                </wp:positionH>
                <wp:positionV relativeFrom="paragraph">
                  <wp:posOffset>278130</wp:posOffset>
                </wp:positionV>
                <wp:extent cx="7766050" cy="3810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7766050" cy="381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5B9FB12"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5pt,21.9pt" to="54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" strokecolor="windowText" strokeweight="1pt">
                <v:stroke joinstyle="miter"/>
              </v:line>
            </w:pict>
          </mc:Fallback>
        </mc:AlternateContent>
      </w:r>
      <w:proofErr w:type="gramStart"/>
      <w:r>
        <w:t>at</w:t>
      </w:r>
      <w:proofErr w:type="gramEnd"/>
      <w:r>
        <w:t xml:space="preserve"> the Bensonhurst Center, 1740 84</w:t>
      </w:r>
      <w:r w:rsidRPr="008D4C69">
        <w:rPr>
          <w:vertAlign w:val="superscript"/>
        </w:rPr>
        <w:t>th</w:t>
      </w:r>
      <w:r>
        <w:t xml:space="preserve"> Street</w:t>
      </w:r>
    </w:p>
    <w:p w:rsidR="00C8337D" w:rsidRDefault="00C8337D" w:rsidP="00C8337D">
      <w:pPr>
        <w:jc w:val="center"/>
      </w:pPr>
    </w:p>
    <w:p w:rsidR="00CE3681" w:rsidRDefault="00CE3681" w:rsidP="00C8337D"/>
    <w:p w:rsidR="00CE3681" w:rsidRDefault="00CE3681" w:rsidP="00CE3681"/>
    <w:p w:rsidR="00C8337D" w:rsidRDefault="00F13A9C" w:rsidP="00CE3681">
      <w:r>
        <w:t>The meeting opened with Councilman Mark Treyger having the honor of the pledge.</w:t>
      </w:r>
    </w:p>
    <w:p w:rsidR="00F13A9C" w:rsidRDefault="00F13A9C" w:rsidP="00CE3681"/>
    <w:p w:rsidR="00F13A9C" w:rsidRDefault="00F13A9C" w:rsidP="00CE3681">
      <w:pPr>
        <w:rPr>
          <w:u w:val="single"/>
        </w:rPr>
      </w:pPr>
      <w:r>
        <w:rPr>
          <w:u w:val="single"/>
        </w:rPr>
        <w:t>Public Portion</w:t>
      </w:r>
    </w:p>
    <w:p w:rsidR="00F13A9C" w:rsidRDefault="00F13A9C" w:rsidP="00F13A9C"/>
    <w:p w:rsidR="00F13A9C" w:rsidRDefault="00F13A9C" w:rsidP="00F13A9C">
      <w:r>
        <w:t>The Chairman inquired if anyone from the public sought recognition.  Hearing none</w:t>
      </w:r>
      <w:r w:rsidR="00E63F98">
        <w:t>,</w:t>
      </w:r>
      <w:r>
        <w:t xml:space="preserve"> a motion was made by </w:t>
      </w:r>
      <w:proofErr w:type="spellStart"/>
      <w:r>
        <w:t>Mafalda</w:t>
      </w:r>
      <w:proofErr w:type="spellEnd"/>
      <w:r>
        <w:t xml:space="preserve"> </w:t>
      </w:r>
      <w:proofErr w:type="spellStart"/>
      <w:r>
        <w:t>DiMango</w:t>
      </w:r>
      <w:proofErr w:type="spellEnd"/>
      <w:r>
        <w:t xml:space="preserve"> to close the public portion of the meeting.  Seconded by Sal </w:t>
      </w:r>
      <w:proofErr w:type="spellStart"/>
      <w:r>
        <w:t>D’Alessio</w:t>
      </w:r>
      <w:proofErr w:type="spellEnd"/>
      <w:r>
        <w:t>.  Unanimously adopted.</w:t>
      </w:r>
    </w:p>
    <w:p w:rsidR="00F13A9C" w:rsidRDefault="00F13A9C" w:rsidP="00F13A9C"/>
    <w:p w:rsidR="00F13A9C" w:rsidRDefault="00F13A9C" w:rsidP="00F13A9C">
      <w:r>
        <w:rPr>
          <w:u w:val="single"/>
        </w:rPr>
        <w:t>Moment of Silence</w:t>
      </w:r>
    </w:p>
    <w:p w:rsidR="00F13A9C" w:rsidRDefault="00F13A9C" w:rsidP="00F13A9C"/>
    <w:p w:rsidR="00F13A9C" w:rsidRDefault="00F13A9C" w:rsidP="00F13A9C">
      <w:r>
        <w:t xml:space="preserve">The Chairman requested a moment of silence for </w:t>
      </w:r>
      <w:proofErr w:type="spellStart"/>
      <w:r>
        <w:t>Corrado</w:t>
      </w:r>
      <w:proofErr w:type="spellEnd"/>
      <w:r>
        <w:t xml:space="preserve"> “Joe” </w:t>
      </w:r>
      <w:proofErr w:type="spellStart"/>
      <w:r>
        <w:t>Manfredi</w:t>
      </w:r>
      <w:proofErr w:type="spellEnd"/>
      <w:r>
        <w:t xml:space="preserve">, who recently passed away.  Mr. </w:t>
      </w:r>
      <w:proofErr w:type="spellStart"/>
      <w:r>
        <w:t>Manfredi</w:t>
      </w:r>
      <w:proofErr w:type="spellEnd"/>
      <w:r>
        <w:t xml:space="preserve"> served on th</w:t>
      </w:r>
      <w:r w:rsidR="00BA5A4F">
        <w:t>e community board and was active in numerous Italian American organizations.</w:t>
      </w:r>
    </w:p>
    <w:p w:rsidR="00BA5A4F" w:rsidRDefault="00BA5A4F" w:rsidP="00F13A9C"/>
    <w:p w:rsidR="00BA5A4F" w:rsidRDefault="00BA5A4F" w:rsidP="00F13A9C">
      <w:r>
        <w:rPr>
          <w:u w:val="single"/>
        </w:rPr>
        <w:t>Minutes</w:t>
      </w:r>
    </w:p>
    <w:p w:rsidR="00BA5A4F" w:rsidRDefault="00BA5A4F" w:rsidP="00F13A9C"/>
    <w:p w:rsidR="00BA5A4F" w:rsidRDefault="00BA5A4F" w:rsidP="00F13A9C">
      <w:r>
        <w:t xml:space="preserve">A motion was made by Man </w:t>
      </w:r>
      <w:proofErr w:type="spellStart"/>
      <w:r>
        <w:t>Wai</w:t>
      </w:r>
      <w:proofErr w:type="spellEnd"/>
      <w:r>
        <w:t xml:space="preserve"> Lau to accept the minutes of the March 11</w:t>
      </w:r>
      <w:r w:rsidR="005C3F02">
        <w:t>, 2014</w:t>
      </w:r>
      <w:r>
        <w:t xml:space="preserve"> meeting.  Seconded by </w:t>
      </w:r>
      <w:proofErr w:type="spellStart"/>
      <w:r>
        <w:t>Mafalda</w:t>
      </w:r>
      <w:proofErr w:type="spellEnd"/>
      <w:r>
        <w:t xml:space="preserve"> </w:t>
      </w:r>
      <w:proofErr w:type="spellStart"/>
      <w:r>
        <w:t>DiMango</w:t>
      </w:r>
      <w:proofErr w:type="spellEnd"/>
      <w:r>
        <w:t>.  Unanimously adopted.</w:t>
      </w:r>
    </w:p>
    <w:p w:rsidR="00BA5A4F" w:rsidRDefault="00BA5A4F" w:rsidP="00F13A9C"/>
    <w:p w:rsidR="00BA5A4F" w:rsidRDefault="00BA5A4F" w:rsidP="00F13A9C">
      <w:r>
        <w:rPr>
          <w:u w:val="single"/>
        </w:rPr>
        <w:t>62nd Precinct</w:t>
      </w:r>
    </w:p>
    <w:p w:rsidR="00BA5A4F" w:rsidRDefault="00BA5A4F" w:rsidP="00F13A9C"/>
    <w:p w:rsidR="00BA5A4F" w:rsidRDefault="00D5085A" w:rsidP="004D14ED">
      <w:pPr>
        <w:jc w:val="both"/>
      </w:pPr>
      <w:r>
        <w:t>Captain Taylor, the Commanding Officer of the 62</w:t>
      </w:r>
      <w:r w:rsidRPr="00D5085A">
        <w:rPr>
          <w:vertAlign w:val="superscript"/>
        </w:rPr>
        <w:t>nd</w:t>
      </w:r>
      <w:r>
        <w:t xml:space="preserve"> Precinct, </w:t>
      </w:r>
      <w:r w:rsidR="004D14ED">
        <w:t>advised that crime is down 30% within the confines of the 62</w:t>
      </w:r>
      <w:r w:rsidR="004D14ED" w:rsidRPr="004D14ED">
        <w:rPr>
          <w:vertAlign w:val="superscript"/>
        </w:rPr>
        <w:t>nd</w:t>
      </w:r>
      <w:r w:rsidR="004D14ED">
        <w:t xml:space="preserve"> Precinct.  He spoke about recidivism and the partnership with the Brooklyn District Attorney’s office.</w:t>
      </w:r>
    </w:p>
    <w:p w:rsidR="004D14ED" w:rsidRDefault="004D14ED" w:rsidP="00F13A9C"/>
    <w:p w:rsidR="004D14ED" w:rsidRDefault="004D14ED" w:rsidP="00F13A9C">
      <w:r>
        <w:t xml:space="preserve">Mr. </w:t>
      </w:r>
      <w:proofErr w:type="spellStart"/>
      <w:r>
        <w:t>Guarinello</w:t>
      </w:r>
      <w:proofErr w:type="spellEnd"/>
      <w:r>
        <w:t xml:space="preserve"> commended Captain Taylor and the men and women of the 62</w:t>
      </w:r>
      <w:r w:rsidRPr="004D14ED">
        <w:rPr>
          <w:vertAlign w:val="superscript"/>
        </w:rPr>
        <w:t>nd</w:t>
      </w:r>
      <w:r w:rsidR="00E63F98">
        <w:t xml:space="preserve"> Precinct</w:t>
      </w:r>
      <w:r>
        <w:t xml:space="preserve"> for the work they do in keeping our community a safe place to live and work.</w:t>
      </w:r>
    </w:p>
    <w:p w:rsidR="004D14ED" w:rsidRDefault="004D14ED" w:rsidP="00F13A9C"/>
    <w:p w:rsidR="004D14ED" w:rsidRPr="004D14ED" w:rsidRDefault="004D14ED" w:rsidP="00F13A9C">
      <w:pPr>
        <w:rPr>
          <w:u w:val="single"/>
        </w:rPr>
      </w:pPr>
      <w:r w:rsidRPr="004D14ED">
        <w:rPr>
          <w:u w:val="single"/>
        </w:rPr>
        <w:t>District Attorney Ken Thompson</w:t>
      </w:r>
    </w:p>
    <w:p w:rsidR="004D14ED" w:rsidRDefault="004D14ED" w:rsidP="00F13A9C"/>
    <w:p w:rsidR="005C3F02" w:rsidRDefault="005C3F02" w:rsidP="00F13A9C">
      <w:r>
        <w:t>Brooklyn District Attorney Thompson advised that the Brooklyn District Attorney’s office is the 3</w:t>
      </w:r>
      <w:r w:rsidRPr="005C3F02">
        <w:rPr>
          <w:vertAlign w:val="superscript"/>
        </w:rPr>
        <w:t>rd</w:t>
      </w:r>
      <w:r>
        <w:t xml:space="preserve"> largest in the country, with over 1000 employees, trying 500,000 cases per year.  </w:t>
      </w:r>
    </w:p>
    <w:p w:rsidR="005C3F02" w:rsidRDefault="005C3F02" w:rsidP="00F13A9C"/>
    <w:p w:rsidR="004D14ED" w:rsidRDefault="005C3F02" w:rsidP="00141EC8">
      <w:pPr>
        <w:jc w:val="both"/>
      </w:pPr>
      <w:r>
        <w:t>DA Thompson presented the workings of the District Attorney’</w:t>
      </w:r>
      <w:r w:rsidR="00EA15D9">
        <w:t xml:space="preserve">s office, </w:t>
      </w:r>
      <w:r>
        <w:t xml:space="preserve">the zone map and trial zones.  </w:t>
      </w:r>
      <w:r w:rsidR="00141EC8">
        <w:t xml:space="preserve">Each </w:t>
      </w:r>
      <w:r w:rsidR="00E63F98">
        <w:t>zone has a dedicated prosecutor</w:t>
      </w:r>
      <w:r w:rsidR="00141EC8">
        <w:t xml:space="preserve"> who works with the Precinct.  Chief Prosecutor Tom Ridges was introduced, </w:t>
      </w:r>
      <w:r w:rsidR="00EA15D9">
        <w:t xml:space="preserve">who </w:t>
      </w:r>
      <w:r w:rsidR="00141EC8">
        <w:t>works closely with the 62</w:t>
      </w:r>
      <w:r w:rsidR="00141EC8" w:rsidRPr="00141EC8">
        <w:rPr>
          <w:vertAlign w:val="superscript"/>
        </w:rPr>
        <w:t>nd</w:t>
      </w:r>
      <w:r w:rsidR="00141EC8">
        <w:t xml:space="preserve"> Precinct.</w:t>
      </w:r>
    </w:p>
    <w:p w:rsidR="00141EC8" w:rsidRDefault="00141EC8" w:rsidP="00F13A9C"/>
    <w:p w:rsidR="00141EC8" w:rsidRPr="00BA5A4F" w:rsidRDefault="00141EC8" w:rsidP="00166814">
      <w:pPr>
        <w:jc w:val="both"/>
      </w:pPr>
      <w:r>
        <w:t>The DA commended the 62</w:t>
      </w:r>
      <w:r w:rsidRPr="00141EC8">
        <w:rPr>
          <w:vertAlign w:val="superscript"/>
        </w:rPr>
        <w:t>nd</w:t>
      </w:r>
      <w:r>
        <w:t xml:space="preserve"> Precinct for the work they do and advised that they rank 74 out of 77 for </w:t>
      </w:r>
      <w:r w:rsidR="00166814">
        <w:t xml:space="preserve">the lowest crime.  </w:t>
      </w:r>
      <w:r w:rsidR="00FF072F">
        <w:t xml:space="preserve">While not an issue that is prevalent in Bensonhurst, a </w:t>
      </w:r>
      <w:r w:rsidR="00166814">
        <w:lastRenderedPageBreak/>
        <w:t xml:space="preserve">map </w:t>
      </w:r>
      <w:r w:rsidR="00FF072F">
        <w:t>was displayed of</w:t>
      </w:r>
      <w:r w:rsidR="00166814">
        <w:t xml:space="preserve"> gun violence in Brooklyn</w:t>
      </w:r>
      <w:r w:rsidR="00FF072F">
        <w:t>, and</w:t>
      </w:r>
      <w:r w:rsidR="00166814">
        <w:t xml:space="preserve"> the work that needs to be done to reduce these numbers.  </w:t>
      </w:r>
    </w:p>
    <w:p w:rsidR="00FF072F" w:rsidRDefault="00FF072F">
      <w:pPr>
        <w:jc w:val="both"/>
      </w:pPr>
    </w:p>
    <w:p w:rsidR="00FF072F" w:rsidRDefault="00FF072F">
      <w:pPr>
        <w:jc w:val="both"/>
      </w:pPr>
      <w:r>
        <w:t>In closing, District Attorney Thompson invited everyone to participate in a joint Community Council meeting with the 62</w:t>
      </w:r>
      <w:r w:rsidR="0007553D">
        <w:t>nd</w:t>
      </w:r>
      <w:r>
        <w:t xml:space="preserve"> and 68</w:t>
      </w:r>
      <w:r w:rsidR="0007553D">
        <w:t>th</w:t>
      </w:r>
      <w:r>
        <w:t xml:space="preserve"> Precincts, on May 19</w:t>
      </w:r>
      <w:r w:rsidRPr="00FF072F">
        <w:rPr>
          <w:vertAlign w:val="superscript"/>
        </w:rPr>
        <w:t>th</w:t>
      </w:r>
      <w:r>
        <w:t>, 2015, at the Knights of Columbus, 1305 86</w:t>
      </w:r>
      <w:r w:rsidRPr="00FF072F">
        <w:rPr>
          <w:vertAlign w:val="superscript"/>
        </w:rPr>
        <w:t>th</w:t>
      </w:r>
      <w:r>
        <w:t xml:space="preserve"> Street at 7:30 PM.</w:t>
      </w:r>
    </w:p>
    <w:p w:rsidR="00FF072F" w:rsidRDefault="00FF072F">
      <w:pPr>
        <w:jc w:val="both"/>
      </w:pPr>
    </w:p>
    <w:p w:rsidR="00A74F04" w:rsidRDefault="00A74F04">
      <w:pPr>
        <w:jc w:val="both"/>
        <w:rPr>
          <w:u w:val="single"/>
        </w:rPr>
      </w:pPr>
      <w:r w:rsidRPr="00A74F04">
        <w:rPr>
          <w:u w:val="single"/>
        </w:rPr>
        <w:t>Councilman Mark Treyger</w:t>
      </w:r>
    </w:p>
    <w:p w:rsidR="00A74F04" w:rsidRDefault="00A74F04" w:rsidP="00A74F04"/>
    <w:p w:rsidR="00047270" w:rsidRDefault="004177D4" w:rsidP="00A74F04">
      <w:r>
        <w:t xml:space="preserve">The Councilman advised that he met with </w:t>
      </w:r>
      <w:r w:rsidR="004D2FAD">
        <w:t>the Governor’s Office of Storm Recovery regarding the Gravese</w:t>
      </w:r>
      <w:r w:rsidR="00047270">
        <w:t xml:space="preserve">nd/Bensonhurst NY Rising Plan.  He commended Marnee Elias-Pavia, who served as the co-chair of the committee, for recognizing </w:t>
      </w:r>
      <w:r w:rsidR="00A9081C">
        <w:t>resiliency</w:t>
      </w:r>
      <w:r w:rsidR="00047270">
        <w:t xml:space="preserve"> needs of the community.  </w:t>
      </w:r>
    </w:p>
    <w:p w:rsidR="00FF072F" w:rsidRDefault="00FF072F" w:rsidP="00047270"/>
    <w:p w:rsidR="00047270" w:rsidRDefault="00047270" w:rsidP="00047270">
      <w:r>
        <w:t xml:space="preserve">The Councilman discussed the new FEMA flood maps, which will expand the floodplain and flood insurance purchase requirements within the next 2 years.  He stated that this is very important due to the financial ramifications that will be imposed on property owners within the new flood zone.  </w:t>
      </w:r>
    </w:p>
    <w:p w:rsidR="00047270" w:rsidRDefault="00047270" w:rsidP="00047270"/>
    <w:p w:rsidR="00047270" w:rsidRDefault="00047270" w:rsidP="00047270">
      <w:r>
        <w:t xml:space="preserve">Councilman Treyger advised that </w:t>
      </w:r>
      <w:r w:rsidR="00B71DE8">
        <w:t>there will be a town hall meeting in the near future regardi</w:t>
      </w:r>
      <w:r w:rsidR="00A9081C">
        <w:t>ng the new proposed flood maps.</w:t>
      </w:r>
    </w:p>
    <w:p w:rsidR="00A9081C" w:rsidRDefault="00A9081C" w:rsidP="00047270"/>
    <w:p w:rsidR="00A9081C" w:rsidRDefault="00A9081C" w:rsidP="00047270">
      <w:pPr>
        <w:rPr>
          <w:u w:val="single"/>
        </w:rPr>
      </w:pPr>
      <w:r w:rsidRPr="00A9081C">
        <w:rPr>
          <w:u w:val="single"/>
        </w:rPr>
        <w:t>Chairman’s Report</w:t>
      </w:r>
    </w:p>
    <w:p w:rsidR="00A9081C" w:rsidRDefault="00A9081C" w:rsidP="00047270">
      <w:pPr>
        <w:rPr>
          <w:u w:val="single"/>
        </w:rPr>
      </w:pPr>
    </w:p>
    <w:p w:rsidR="00A9081C" w:rsidRDefault="00A9081C" w:rsidP="00047270">
      <w:r w:rsidRPr="00A9081C">
        <w:t xml:space="preserve">Mr. </w:t>
      </w:r>
      <w:proofErr w:type="spellStart"/>
      <w:r w:rsidRPr="00A9081C">
        <w:t>Guarinello</w:t>
      </w:r>
      <w:proofErr w:type="spellEnd"/>
      <w:r w:rsidRPr="00A9081C">
        <w:t xml:space="preserve"> </w:t>
      </w:r>
      <w:r>
        <w:t xml:space="preserve">appointed the following members to serve on the </w:t>
      </w:r>
      <w:r w:rsidR="006B476D">
        <w:t xml:space="preserve">2015-2016 Nominating Committee: Bart </w:t>
      </w:r>
      <w:proofErr w:type="spellStart"/>
      <w:r w:rsidR="006B476D">
        <w:t>Allegretti</w:t>
      </w:r>
      <w:proofErr w:type="spellEnd"/>
      <w:r w:rsidR="006B476D">
        <w:t xml:space="preserve">, Chairman, Al </w:t>
      </w:r>
      <w:proofErr w:type="spellStart"/>
      <w:r w:rsidR="006B476D">
        <w:t>Campanelli</w:t>
      </w:r>
      <w:proofErr w:type="spellEnd"/>
      <w:r w:rsidR="006B476D">
        <w:t xml:space="preserve">, Eileen </w:t>
      </w:r>
      <w:proofErr w:type="spellStart"/>
      <w:r w:rsidR="006B476D">
        <w:t>LaRuffa</w:t>
      </w:r>
      <w:proofErr w:type="spellEnd"/>
      <w:r w:rsidR="006B476D">
        <w:t xml:space="preserve"> and Antonio </w:t>
      </w:r>
      <w:proofErr w:type="spellStart"/>
      <w:r w:rsidR="006B476D">
        <w:t>Troia</w:t>
      </w:r>
      <w:proofErr w:type="spellEnd"/>
      <w:r w:rsidR="006B476D">
        <w:t>.</w:t>
      </w:r>
    </w:p>
    <w:p w:rsidR="006B476D" w:rsidRDefault="006B476D" w:rsidP="00047270"/>
    <w:p w:rsidR="006B476D" w:rsidRDefault="006B476D" w:rsidP="00047270">
      <w:r>
        <w:t xml:space="preserve">The Chairman advised that he and the District Manager met with the new Commanding Officer of Patrol Borough Brooklyn South, Assistant Chief Steven Powers.  </w:t>
      </w:r>
      <w:r w:rsidR="00EA1969">
        <w:t>He stated that the discussion was productive and related to quality of life issues.</w:t>
      </w:r>
    </w:p>
    <w:p w:rsidR="00EA1969" w:rsidRDefault="00EA1969" w:rsidP="00047270"/>
    <w:p w:rsidR="003C1F63" w:rsidRDefault="003C1F63" w:rsidP="00047270">
      <w:r>
        <w:t xml:space="preserve">He further advised that a roundtable discussion was held jointly with Community Board 10 regarding </w:t>
      </w:r>
      <w:proofErr w:type="spellStart"/>
      <w:r>
        <w:t>PlaNYC</w:t>
      </w:r>
      <w:proofErr w:type="spellEnd"/>
      <w:r>
        <w:t xml:space="preserve">.    </w:t>
      </w:r>
      <w:proofErr w:type="spellStart"/>
      <w:r>
        <w:t>PlaNYC</w:t>
      </w:r>
      <w:proofErr w:type="spellEnd"/>
      <w:r>
        <w:t xml:space="preserve"> is the Administration’s blueprint </w:t>
      </w:r>
      <w:r w:rsidR="00D4422B">
        <w:t>for New York City’s long-term plan for growth, sustainability, resiliency and equity.</w:t>
      </w:r>
    </w:p>
    <w:p w:rsidR="003C1F63" w:rsidRDefault="003C1F63" w:rsidP="00047270"/>
    <w:p w:rsidR="00EA1969" w:rsidRDefault="003C1F63" w:rsidP="00047270">
      <w:r>
        <w:rPr>
          <w:u w:val="single"/>
        </w:rPr>
        <w:t>District Manager’s Report</w:t>
      </w:r>
    </w:p>
    <w:p w:rsidR="003C1F63" w:rsidRDefault="003C1F63" w:rsidP="00047270"/>
    <w:p w:rsidR="003C1F63" w:rsidRDefault="0065661D" w:rsidP="00047270">
      <w:r>
        <w:t xml:space="preserve">Marnee Elias-Pavia advised that she attended a briefing regarding the new FEMA flood maps.   She thanked Councilman Treyger for his work </w:t>
      </w:r>
      <w:r w:rsidR="00DC3E01">
        <w:t>and advocacy on behalf of the community.</w:t>
      </w:r>
    </w:p>
    <w:p w:rsidR="00DC3E01" w:rsidRDefault="00DC3E01" w:rsidP="00047270"/>
    <w:p w:rsidR="00DC3E01" w:rsidRDefault="00DC3E01" w:rsidP="00047270">
      <w:r>
        <w:t xml:space="preserve">She advised that the community </w:t>
      </w:r>
      <w:r w:rsidR="002A0488">
        <w:t>could</w:t>
      </w:r>
      <w:r>
        <w:t xml:space="preserve"> easily check their future flood </w:t>
      </w:r>
      <w:r w:rsidR="002A0488">
        <w:t>risk by</w:t>
      </w:r>
      <w:r>
        <w:t xml:space="preserve"> entering their address online at </w:t>
      </w:r>
      <w:hyperlink r:id="rId5" w:history="1">
        <w:r w:rsidRPr="00FB15D7">
          <w:rPr>
            <w:rStyle w:val="Hyperlink"/>
          </w:rPr>
          <w:t>www.FloodHelpNY.org</w:t>
        </w:r>
      </w:hyperlink>
      <w:r>
        <w:t xml:space="preserve">  </w:t>
      </w:r>
    </w:p>
    <w:p w:rsidR="00DC3E01" w:rsidRDefault="00DC3E01" w:rsidP="00047270"/>
    <w:p w:rsidR="00DC3E01" w:rsidRDefault="00DC3E01" w:rsidP="00047270">
      <w:r>
        <w:lastRenderedPageBreak/>
        <w:t xml:space="preserve">The District Manager advised that </w:t>
      </w:r>
      <w:r w:rsidR="007371D2">
        <w:t>free Supplemental Nutrition Assistance Program and SCRIE Application assistance will be available on Tuesday, April 14</w:t>
      </w:r>
      <w:r w:rsidR="007371D2" w:rsidRPr="007371D2">
        <w:rPr>
          <w:vertAlign w:val="superscript"/>
        </w:rPr>
        <w:t>th</w:t>
      </w:r>
      <w:r w:rsidR="007371D2">
        <w:t xml:space="preserve"> from 10AM-2PM at the New Utrecht Library, 1743 86</w:t>
      </w:r>
      <w:r w:rsidR="007371D2" w:rsidRPr="007371D2">
        <w:rPr>
          <w:vertAlign w:val="superscript"/>
        </w:rPr>
        <w:t>th</w:t>
      </w:r>
      <w:r w:rsidR="007371D2">
        <w:t xml:space="preserve"> Street.</w:t>
      </w:r>
    </w:p>
    <w:p w:rsidR="007371D2" w:rsidRDefault="007371D2" w:rsidP="00047270"/>
    <w:p w:rsidR="007371D2" w:rsidRDefault="00E63F98" w:rsidP="007371D2">
      <w:pPr>
        <w:jc w:val="both"/>
      </w:pPr>
      <w:r>
        <w:t>She further advised that</w:t>
      </w:r>
      <w:r w:rsidR="007371D2" w:rsidRPr="007371D2">
        <w:t xml:space="preserve"> the property owner of 8610 21</w:t>
      </w:r>
      <w:r w:rsidRPr="00E63F98">
        <w:rPr>
          <w:vertAlign w:val="superscript"/>
        </w:rPr>
        <w:t>st</w:t>
      </w:r>
      <w:r>
        <w:t xml:space="preserve"> Avenue</w:t>
      </w:r>
      <w:bookmarkStart w:id="0" w:name="_GoBack"/>
      <w:bookmarkEnd w:id="0"/>
      <w:r w:rsidR="007371D2" w:rsidRPr="007371D2">
        <w:t xml:space="preserve"> </w:t>
      </w:r>
      <w:r w:rsidR="00065232">
        <w:t>has</w:t>
      </w:r>
      <w:r w:rsidR="007371D2" w:rsidRPr="007371D2">
        <w:t xml:space="preserve"> filed for 421-a property tax exemption benefits. The property was a two family home before demolition, and will now be a 27-unit condominium or co-op, </w:t>
      </w:r>
      <w:r w:rsidR="007371D2">
        <w:t xml:space="preserve">with a </w:t>
      </w:r>
      <w:r w:rsidR="007371D2" w:rsidRPr="007371D2">
        <w:t>com</w:t>
      </w:r>
      <w:r w:rsidR="007371D2">
        <w:t xml:space="preserve">munity facility on first floor and </w:t>
      </w:r>
      <w:r w:rsidR="007371D2" w:rsidRPr="007371D2">
        <w:t>no affordable units.</w:t>
      </w:r>
      <w:r w:rsidR="00065232">
        <w:t xml:space="preserve">  </w:t>
      </w:r>
    </w:p>
    <w:p w:rsidR="008D4D8F" w:rsidRDefault="008D4D8F" w:rsidP="007371D2">
      <w:pPr>
        <w:jc w:val="both"/>
      </w:pPr>
    </w:p>
    <w:p w:rsidR="008D4D8F" w:rsidRPr="007371D2" w:rsidRDefault="008D4D8F" w:rsidP="007371D2">
      <w:pPr>
        <w:jc w:val="both"/>
      </w:pPr>
      <w:r>
        <w:t xml:space="preserve">A motion was made by Matt </w:t>
      </w:r>
      <w:proofErr w:type="spellStart"/>
      <w:r>
        <w:t>Bromme</w:t>
      </w:r>
      <w:proofErr w:type="spellEnd"/>
      <w:r>
        <w:t xml:space="preserve"> to oppose the 421-a tax exemption.  Seconded by Sonia Valentin.  Unanimously adopted.</w:t>
      </w:r>
    </w:p>
    <w:p w:rsidR="007371D2" w:rsidRPr="007371D2" w:rsidRDefault="007371D2" w:rsidP="007371D2"/>
    <w:p w:rsidR="007371D2" w:rsidRPr="007371D2" w:rsidRDefault="007371D2" w:rsidP="007371D2">
      <w:pPr>
        <w:jc w:val="both"/>
      </w:pPr>
      <w:r>
        <w:t>The District Manager advised that</w:t>
      </w:r>
      <w:r w:rsidRPr="007371D2">
        <w:t xml:space="preserve"> of April 1</w:t>
      </w:r>
      <w:r w:rsidRPr="007371D2">
        <w:rPr>
          <w:vertAlign w:val="superscript"/>
        </w:rPr>
        <w:t>st</w:t>
      </w:r>
      <w:r w:rsidRPr="007371D2">
        <w:t>, New Yorkers will receive a $100 fine for placing electronic waste curbside.  For those that would like to dispose of unwanted electronics, harmful household products or unwanted medication, the Department of Sanitation will be accepting these items on Sunday, April 19</w:t>
      </w:r>
      <w:r w:rsidRPr="007371D2">
        <w:rPr>
          <w:vertAlign w:val="superscript"/>
        </w:rPr>
        <w:t>th</w:t>
      </w:r>
      <w:r w:rsidRPr="007371D2">
        <w:t xml:space="preserve"> in the MCU Parking Lot on Surf Avenue.</w:t>
      </w:r>
    </w:p>
    <w:p w:rsidR="007371D2" w:rsidRPr="007371D2" w:rsidRDefault="007371D2" w:rsidP="007371D2"/>
    <w:p w:rsidR="008D4D8F" w:rsidRDefault="008D4D8F" w:rsidP="00047270">
      <w:r>
        <w:t xml:space="preserve">A motion was made by Eric </w:t>
      </w:r>
      <w:proofErr w:type="spellStart"/>
      <w:r>
        <w:t>DiNapoli</w:t>
      </w:r>
      <w:proofErr w:type="spellEnd"/>
      <w:r>
        <w:t xml:space="preserve"> to adjourn.  Seconded by Charles </w:t>
      </w:r>
      <w:proofErr w:type="spellStart"/>
      <w:r>
        <w:t>Farrauto</w:t>
      </w:r>
      <w:proofErr w:type="spellEnd"/>
      <w:r>
        <w:t>.  Unanimously adopted.</w:t>
      </w:r>
    </w:p>
    <w:p w:rsidR="00DC3E01" w:rsidRDefault="00DC3E01" w:rsidP="00047270"/>
    <w:p w:rsidR="00DC3E01" w:rsidRPr="003C1F63" w:rsidRDefault="00DC3E01" w:rsidP="00047270"/>
    <w:p w:rsidR="00A9081C" w:rsidRDefault="00A9081C" w:rsidP="00047270"/>
    <w:p w:rsidR="00A9081C" w:rsidRPr="00047270" w:rsidRDefault="00A9081C" w:rsidP="00047270"/>
    <w:sectPr w:rsidR="00A9081C" w:rsidRPr="00047270" w:rsidSect="00EA4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3C"/>
    <w:rsid w:val="00047270"/>
    <w:rsid w:val="00065232"/>
    <w:rsid w:val="0007553D"/>
    <w:rsid w:val="000C2D50"/>
    <w:rsid w:val="00141EC8"/>
    <w:rsid w:val="00166814"/>
    <w:rsid w:val="002A0488"/>
    <w:rsid w:val="003C1F63"/>
    <w:rsid w:val="004177D4"/>
    <w:rsid w:val="004D14ED"/>
    <w:rsid w:val="004D2FAD"/>
    <w:rsid w:val="005C3F02"/>
    <w:rsid w:val="00642FDD"/>
    <w:rsid w:val="0065661D"/>
    <w:rsid w:val="006B476D"/>
    <w:rsid w:val="007371D2"/>
    <w:rsid w:val="008D4D8F"/>
    <w:rsid w:val="00A74F04"/>
    <w:rsid w:val="00A9081C"/>
    <w:rsid w:val="00B71DE8"/>
    <w:rsid w:val="00BA5A4F"/>
    <w:rsid w:val="00C8337D"/>
    <w:rsid w:val="00C93E7A"/>
    <w:rsid w:val="00CE3681"/>
    <w:rsid w:val="00D4422B"/>
    <w:rsid w:val="00D5085A"/>
    <w:rsid w:val="00DC3E01"/>
    <w:rsid w:val="00E63F98"/>
    <w:rsid w:val="00EA15D9"/>
    <w:rsid w:val="00EA1969"/>
    <w:rsid w:val="00EA4E3C"/>
    <w:rsid w:val="00F13A9C"/>
    <w:rsid w:val="00FF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E01"/>
    <w:rPr>
      <w:color w:val="0563C1" w:themeColor="hyperlink"/>
      <w:u w:val="single"/>
    </w:rPr>
  </w:style>
  <w:style w:type="paragraph" w:styleId="BalloonText">
    <w:name w:val="Balloon Text"/>
    <w:basedOn w:val="Normal"/>
    <w:link w:val="BalloonTextChar"/>
    <w:uiPriority w:val="99"/>
    <w:semiHidden/>
    <w:unhideWhenUsed/>
    <w:rsid w:val="000C2D50"/>
    <w:rPr>
      <w:rFonts w:ascii="Tahoma" w:hAnsi="Tahoma" w:cs="Tahoma"/>
      <w:sz w:val="16"/>
      <w:szCs w:val="16"/>
    </w:rPr>
  </w:style>
  <w:style w:type="character" w:customStyle="1" w:styleId="BalloonTextChar">
    <w:name w:val="Balloon Text Char"/>
    <w:basedOn w:val="DefaultParagraphFont"/>
    <w:link w:val="BalloonText"/>
    <w:uiPriority w:val="99"/>
    <w:semiHidden/>
    <w:rsid w:val="000C2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E01"/>
    <w:rPr>
      <w:color w:val="0563C1" w:themeColor="hyperlink"/>
      <w:u w:val="single"/>
    </w:rPr>
  </w:style>
  <w:style w:type="paragraph" w:styleId="BalloonText">
    <w:name w:val="Balloon Text"/>
    <w:basedOn w:val="Normal"/>
    <w:link w:val="BalloonTextChar"/>
    <w:uiPriority w:val="99"/>
    <w:semiHidden/>
    <w:unhideWhenUsed/>
    <w:rsid w:val="000C2D50"/>
    <w:rPr>
      <w:rFonts w:ascii="Tahoma" w:hAnsi="Tahoma" w:cs="Tahoma"/>
      <w:sz w:val="16"/>
      <w:szCs w:val="16"/>
    </w:rPr>
  </w:style>
  <w:style w:type="character" w:customStyle="1" w:styleId="BalloonTextChar">
    <w:name w:val="Balloon Text Char"/>
    <w:basedOn w:val="DefaultParagraphFont"/>
    <w:link w:val="BalloonText"/>
    <w:uiPriority w:val="99"/>
    <w:semiHidden/>
    <w:rsid w:val="000C2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oodHelp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13796</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bk11a</cp:lastModifiedBy>
  <cp:revision>16</cp:revision>
  <cp:lastPrinted>2015-05-04T19:37:00Z</cp:lastPrinted>
  <dcterms:created xsi:type="dcterms:W3CDTF">2015-04-24T16:32:00Z</dcterms:created>
  <dcterms:modified xsi:type="dcterms:W3CDTF">2015-05-05T14:16:00Z</dcterms:modified>
</cp:coreProperties>
</file>